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A5DBA" w14:textId="596AE4EE" w:rsidR="00061957" w:rsidRPr="008304A3" w:rsidRDefault="008304A3" w:rsidP="008304A3">
      <w:pPr>
        <w:ind w:left="6237"/>
        <w:rPr>
          <w:b/>
          <w:bCs/>
        </w:rPr>
      </w:pPr>
      <w:r w:rsidRPr="008304A3">
        <w:rPr>
          <w:b/>
          <w:bCs/>
        </w:rPr>
        <w:t xml:space="preserve">Załącznik do uchwały nr………… Rady Miejskiej w Jarocinie </w:t>
      </w:r>
      <w:r w:rsidRPr="008304A3">
        <w:rPr>
          <w:b/>
          <w:bCs/>
        </w:rPr>
        <w:br/>
        <w:t xml:space="preserve">z dnia…………….. </w:t>
      </w:r>
    </w:p>
    <w:p w14:paraId="3D41C62E" w14:textId="77777777" w:rsidR="008304A3" w:rsidRDefault="008304A3" w:rsidP="008304A3"/>
    <w:p w14:paraId="70444FF8" w14:textId="77777777" w:rsidR="008304A3" w:rsidRDefault="008304A3" w:rsidP="008304A3"/>
    <w:p w14:paraId="62F2876E" w14:textId="77777777" w:rsidR="008304A3" w:rsidRDefault="008304A3" w:rsidP="008304A3"/>
    <w:p w14:paraId="3E3DF276" w14:textId="5F463B12" w:rsidR="008304A3" w:rsidRDefault="008304A3" w:rsidP="008304A3">
      <w:pPr>
        <w:jc w:val="center"/>
      </w:pPr>
      <w:r w:rsidRPr="008304A3">
        <w:rPr>
          <w:noProof/>
        </w:rPr>
        <w:drawing>
          <wp:inline distT="0" distB="0" distL="0" distR="0" wp14:anchorId="023A4F15" wp14:editId="6BF6346D">
            <wp:extent cx="2428875" cy="3295650"/>
            <wp:effectExtent l="0" t="0" r="9525" b="0"/>
            <wp:docPr id="6669313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295650"/>
                    </a:xfrm>
                    <a:prstGeom prst="rect">
                      <a:avLst/>
                    </a:prstGeom>
                    <a:noFill/>
                    <a:ln>
                      <a:noFill/>
                    </a:ln>
                  </pic:spPr>
                </pic:pic>
              </a:graphicData>
            </a:graphic>
          </wp:inline>
        </w:drawing>
      </w:r>
    </w:p>
    <w:p w14:paraId="5C05861A" w14:textId="77777777" w:rsidR="008304A3" w:rsidRDefault="008304A3" w:rsidP="008304A3"/>
    <w:p w14:paraId="3BEDAE21" w14:textId="77777777" w:rsidR="008304A3" w:rsidRDefault="008304A3" w:rsidP="008304A3"/>
    <w:p w14:paraId="11BFBEF7" w14:textId="77777777" w:rsidR="0076567A" w:rsidRDefault="0076567A" w:rsidP="008304A3"/>
    <w:p w14:paraId="1E234BCC" w14:textId="77777777" w:rsidR="0076567A" w:rsidRDefault="0076567A" w:rsidP="008304A3"/>
    <w:p w14:paraId="183EA5D7" w14:textId="77777777" w:rsidR="0076567A" w:rsidRDefault="0076567A" w:rsidP="008304A3"/>
    <w:p w14:paraId="0C734DFB" w14:textId="77777777" w:rsidR="0076567A" w:rsidRDefault="0076567A" w:rsidP="008304A3"/>
    <w:p w14:paraId="4E8FE4C7" w14:textId="440FE7D1" w:rsidR="008304A3" w:rsidRDefault="00FB2B2B" w:rsidP="008304A3">
      <w:r>
        <w:rPr>
          <w:noProof/>
        </w:rPr>
        <mc:AlternateContent>
          <mc:Choice Requires="wps">
            <w:drawing>
              <wp:anchor distT="0" distB="0" distL="114300" distR="114300" simplePos="0" relativeHeight="251659264" behindDoc="0" locked="0" layoutInCell="1" allowOverlap="1" wp14:anchorId="57202FBC" wp14:editId="3E835294">
                <wp:simplePos x="0" y="0"/>
                <wp:positionH relativeFrom="column">
                  <wp:posOffset>62229</wp:posOffset>
                </wp:positionH>
                <wp:positionV relativeFrom="paragraph">
                  <wp:posOffset>189230</wp:posOffset>
                </wp:positionV>
                <wp:extent cx="6010275" cy="9525"/>
                <wp:effectExtent l="0" t="0" r="28575" b="28575"/>
                <wp:wrapNone/>
                <wp:docPr id="1615853658" name="Łącznik prosty 2"/>
                <wp:cNvGraphicFramePr/>
                <a:graphic xmlns:a="http://schemas.openxmlformats.org/drawingml/2006/main">
                  <a:graphicData uri="http://schemas.microsoft.com/office/word/2010/wordprocessingShape">
                    <wps:wsp>
                      <wps:cNvCnPr/>
                      <wps:spPr>
                        <a:xfrm flipV="1">
                          <a:off x="0" y="0"/>
                          <a:ext cx="60102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5BA88" id="Łącznik prosty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pt,14.9pt" to="478.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" strokecolor="black [3200]" strokeweight=".25pt">
                <v:stroke joinstyle="miter"/>
              </v:line>
            </w:pict>
          </mc:Fallback>
        </mc:AlternateContent>
      </w:r>
    </w:p>
    <w:p w14:paraId="23079A98" w14:textId="6112A029" w:rsidR="008304A3" w:rsidRPr="008304A3" w:rsidRDefault="008304A3" w:rsidP="008304A3">
      <w:pPr>
        <w:jc w:val="center"/>
        <w:rPr>
          <w:b/>
          <w:bCs/>
          <w:sz w:val="28"/>
          <w:szCs w:val="28"/>
        </w:rPr>
      </w:pPr>
      <w:r w:rsidRPr="008304A3">
        <w:rPr>
          <w:b/>
          <w:bCs/>
          <w:sz w:val="28"/>
          <w:szCs w:val="28"/>
        </w:rPr>
        <w:t>LISTA PROJEKTÓW</w:t>
      </w:r>
    </w:p>
    <w:p w14:paraId="2C984FFC" w14:textId="7ECBDBCC" w:rsidR="008304A3" w:rsidRDefault="008304A3" w:rsidP="008304A3">
      <w:pPr>
        <w:jc w:val="center"/>
        <w:rPr>
          <w:b/>
          <w:bCs/>
          <w:sz w:val="28"/>
          <w:szCs w:val="28"/>
        </w:rPr>
      </w:pPr>
      <w:r w:rsidRPr="008304A3">
        <w:rPr>
          <w:b/>
          <w:bCs/>
          <w:sz w:val="28"/>
          <w:szCs w:val="28"/>
        </w:rPr>
        <w:t>DO „STRATEGII ROZWOJU GMINY JAROCIN NA LATA 2023-2030”</w:t>
      </w:r>
    </w:p>
    <w:p w14:paraId="733F2549" w14:textId="5E618C48" w:rsidR="00FB2B2B" w:rsidRDefault="0076567A" w:rsidP="008304A3">
      <w:pPr>
        <w:jc w:val="cente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10D4E193" wp14:editId="094389FF">
                <wp:simplePos x="0" y="0"/>
                <wp:positionH relativeFrom="column">
                  <wp:posOffset>50231</wp:posOffset>
                </wp:positionH>
                <wp:positionV relativeFrom="paragraph">
                  <wp:posOffset>75556</wp:posOffset>
                </wp:positionV>
                <wp:extent cx="6008461" cy="21400"/>
                <wp:effectExtent l="0" t="0" r="30480" b="36195"/>
                <wp:wrapNone/>
                <wp:docPr id="517429143" name="Łącznik prosty 5"/>
                <wp:cNvGraphicFramePr/>
                <a:graphic xmlns:a="http://schemas.openxmlformats.org/drawingml/2006/main">
                  <a:graphicData uri="http://schemas.microsoft.com/office/word/2010/wordprocessingShape">
                    <wps:wsp>
                      <wps:cNvCnPr/>
                      <wps:spPr>
                        <a:xfrm flipV="1">
                          <a:off x="0" y="0"/>
                          <a:ext cx="6008461" cy="214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8156A" id="Łącznik prosty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5.95pt" to="477.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" strokecolor="black [3213]" strokeweight=".25pt">
                <v:stroke joinstyle="miter"/>
              </v:line>
            </w:pict>
          </mc:Fallback>
        </mc:AlternateContent>
      </w:r>
      <w:r w:rsidR="00FB2B2B">
        <w:rPr>
          <w:b/>
          <w:bCs/>
          <w:sz w:val="28"/>
          <w:szCs w:val="28"/>
        </w:rPr>
        <w:br/>
      </w:r>
    </w:p>
    <w:p w14:paraId="1FD3BA19" w14:textId="77777777" w:rsidR="002E3724" w:rsidRDefault="002E3724" w:rsidP="008304A3">
      <w:pPr>
        <w:jc w:val="center"/>
        <w:rPr>
          <w:b/>
          <w:bCs/>
          <w:sz w:val="28"/>
          <w:szCs w:val="28"/>
        </w:rPr>
      </w:pPr>
    </w:p>
    <w:p w14:paraId="5BF13E99" w14:textId="77777777" w:rsidR="00692E7A" w:rsidRDefault="00692E7A" w:rsidP="00692E7A">
      <w:pPr>
        <w:jc w:val="center"/>
        <w:rPr>
          <w:b/>
          <w:bCs/>
          <w:sz w:val="28"/>
          <w:szCs w:val="28"/>
        </w:rPr>
      </w:pPr>
    </w:p>
    <w:p w14:paraId="1DB77E6D" w14:textId="5CF5C772" w:rsidR="002E3724" w:rsidRDefault="002E3724" w:rsidP="00692E7A">
      <w:pPr>
        <w:jc w:val="center"/>
        <w:rPr>
          <w:rFonts w:ascii="Times New Roman" w:hAnsi="Times New Roman" w:cs="Times New Roman"/>
          <w:b/>
          <w:bCs/>
          <w:sz w:val="28"/>
          <w:szCs w:val="28"/>
        </w:rPr>
      </w:pPr>
      <w:r w:rsidRPr="003D5C25">
        <w:rPr>
          <w:rFonts w:ascii="Times New Roman" w:hAnsi="Times New Roman" w:cs="Times New Roman"/>
          <w:b/>
          <w:bCs/>
          <w:sz w:val="28"/>
          <w:szCs w:val="28"/>
        </w:rPr>
        <w:lastRenderedPageBreak/>
        <w:t>W</w:t>
      </w:r>
      <w:r w:rsidR="00692E7A">
        <w:rPr>
          <w:rFonts w:ascii="Times New Roman" w:hAnsi="Times New Roman" w:cs="Times New Roman"/>
          <w:b/>
          <w:bCs/>
          <w:sz w:val="28"/>
          <w:szCs w:val="28"/>
        </w:rPr>
        <w:t>STĘP</w:t>
      </w:r>
    </w:p>
    <w:p w14:paraId="76239C10" w14:textId="77777777" w:rsidR="00692E7A" w:rsidRPr="003D5C25" w:rsidRDefault="00692E7A" w:rsidP="00692E7A">
      <w:pPr>
        <w:rPr>
          <w:rFonts w:ascii="Times New Roman" w:hAnsi="Times New Roman" w:cs="Times New Roman"/>
          <w:b/>
          <w:bCs/>
          <w:sz w:val="28"/>
          <w:szCs w:val="28"/>
        </w:rPr>
      </w:pPr>
    </w:p>
    <w:p w14:paraId="1DFB349E" w14:textId="57530D32" w:rsidR="002E3724" w:rsidRPr="00812F80" w:rsidRDefault="002E3724" w:rsidP="00ED4627">
      <w:pPr>
        <w:spacing w:line="276" w:lineRule="auto"/>
        <w:jc w:val="both"/>
        <w:rPr>
          <w:rFonts w:ascii="Times New Roman" w:hAnsi="Times New Roman" w:cs="Times New Roman"/>
          <w:sz w:val="24"/>
          <w:szCs w:val="24"/>
        </w:rPr>
      </w:pPr>
      <w:r w:rsidRPr="00812F80">
        <w:rPr>
          <w:rFonts w:ascii="Times New Roman" w:hAnsi="Times New Roman" w:cs="Times New Roman"/>
          <w:sz w:val="24"/>
          <w:szCs w:val="24"/>
        </w:rPr>
        <w:t xml:space="preserve">Strategia Rozwoju Gminy Jarocin na lata 2023 – 2030 to jeden z najważniejszych dokumentów, który określa cele i kierunki rozwoju gminy. Jest to dokument strategiczny, długoterminowy plan, który wskazuje jakie działania należy podjąć, aby osiągnąć zamierzone cele. </w:t>
      </w:r>
      <w:r w:rsidR="00AD19F6" w:rsidRPr="00812F80">
        <w:rPr>
          <w:rFonts w:ascii="Times New Roman" w:hAnsi="Times New Roman" w:cs="Times New Roman"/>
          <w:sz w:val="24"/>
          <w:szCs w:val="24"/>
        </w:rPr>
        <w:t>Punktem wyjścia</w:t>
      </w:r>
      <w:r w:rsidR="00A05FAE">
        <w:rPr>
          <w:rFonts w:ascii="Times New Roman" w:hAnsi="Times New Roman" w:cs="Times New Roman"/>
          <w:sz w:val="24"/>
          <w:szCs w:val="24"/>
        </w:rPr>
        <w:t xml:space="preserve"> </w:t>
      </w:r>
      <w:r w:rsidR="00AD19F6" w:rsidRPr="00812F80">
        <w:rPr>
          <w:rFonts w:ascii="Times New Roman" w:hAnsi="Times New Roman" w:cs="Times New Roman"/>
          <w:sz w:val="24"/>
          <w:szCs w:val="24"/>
        </w:rPr>
        <w:t xml:space="preserve">do opracowania strategii jest diagnoza sytuacji społecznej, gospodarczej </w:t>
      </w:r>
      <w:r w:rsidR="00812F80">
        <w:rPr>
          <w:rFonts w:ascii="Times New Roman" w:hAnsi="Times New Roman" w:cs="Times New Roman"/>
          <w:sz w:val="24"/>
          <w:szCs w:val="24"/>
        </w:rPr>
        <w:br/>
      </w:r>
      <w:r w:rsidR="00AD19F6" w:rsidRPr="00812F80">
        <w:rPr>
          <w:rFonts w:ascii="Times New Roman" w:hAnsi="Times New Roman" w:cs="Times New Roman"/>
          <w:sz w:val="24"/>
          <w:szCs w:val="24"/>
        </w:rPr>
        <w:t>i przestrzennej. Przeprowadzona analiza identyfikuje problemy i potrzeb</w:t>
      </w:r>
      <w:r w:rsidR="00ED4627" w:rsidRPr="00812F80">
        <w:rPr>
          <w:rFonts w:ascii="Times New Roman" w:hAnsi="Times New Roman" w:cs="Times New Roman"/>
          <w:sz w:val="24"/>
          <w:szCs w:val="24"/>
        </w:rPr>
        <w:t xml:space="preserve">y społeczne oraz ocenia potencjał i zasoby danej jednostki terytorialnej, w tym również analizę potrzeb podniesienia potencjału endogenicznego, przy włączeniu organizacji społeczeństwa obywatelskiego. </w:t>
      </w:r>
    </w:p>
    <w:p w14:paraId="712F7B99" w14:textId="2FD85388" w:rsidR="00812F80" w:rsidRDefault="00812F80" w:rsidP="00ED4627">
      <w:pPr>
        <w:spacing w:line="276" w:lineRule="auto"/>
        <w:jc w:val="both"/>
        <w:rPr>
          <w:rFonts w:ascii="Times New Roman" w:hAnsi="Times New Roman" w:cs="Times New Roman"/>
          <w:sz w:val="24"/>
          <w:szCs w:val="24"/>
        </w:rPr>
      </w:pPr>
      <w:r w:rsidRPr="00812F80">
        <w:rPr>
          <w:rFonts w:ascii="Times New Roman" w:hAnsi="Times New Roman" w:cs="Times New Roman"/>
          <w:sz w:val="24"/>
          <w:szCs w:val="24"/>
        </w:rPr>
        <w:t xml:space="preserve">Strategia jest podstawą do opracowania i wdrażania projektów współfinansowanych ze środków zewnętrznych i m.in. w tym zakresie Strategia jest ściśle powiązana z ustawą z dnia 28 kwietnia 2022 r. o zasadach realizacji zadań finansowanych ze środków europejskich </w:t>
      </w:r>
      <w:r>
        <w:rPr>
          <w:rFonts w:ascii="Times New Roman" w:hAnsi="Times New Roman" w:cs="Times New Roman"/>
          <w:sz w:val="24"/>
          <w:szCs w:val="24"/>
        </w:rPr>
        <w:br/>
      </w:r>
      <w:r w:rsidRPr="00812F80">
        <w:rPr>
          <w:rFonts w:ascii="Times New Roman" w:hAnsi="Times New Roman" w:cs="Times New Roman"/>
          <w:sz w:val="24"/>
          <w:szCs w:val="24"/>
        </w:rPr>
        <w:t>w perspektywie finansowej 2021-2027 (ustawa wdrożeniowa)</w:t>
      </w:r>
      <w:r>
        <w:rPr>
          <w:rFonts w:ascii="Times New Roman" w:hAnsi="Times New Roman" w:cs="Times New Roman"/>
          <w:sz w:val="24"/>
          <w:szCs w:val="24"/>
        </w:rPr>
        <w:t xml:space="preserve">. </w:t>
      </w:r>
    </w:p>
    <w:p w14:paraId="14228991" w14:textId="28D9C752" w:rsidR="00812F80" w:rsidRDefault="00812F80" w:rsidP="00ED4627">
      <w:pPr>
        <w:spacing w:line="276" w:lineRule="auto"/>
        <w:jc w:val="both"/>
        <w:rPr>
          <w:rFonts w:ascii="Times New Roman" w:hAnsi="Times New Roman" w:cs="Times New Roman"/>
          <w:sz w:val="24"/>
          <w:szCs w:val="24"/>
        </w:rPr>
      </w:pPr>
      <w:r w:rsidRPr="00812F80">
        <w:rPr>
          <w:rFonts w:ascii="Times New Roman" w:hAnsi="Times New Roman" w:cs="Times New Roman"/>
          <w:sz w:val="24"/>
          <w:szCs w:val="24"/>
        </w:rPr>
        <w:t xml:space="preserve">Ustawa wdrożeniowa jest narzędziem prawnym </w:t>
      </w:r>
      <w:r>
        <w:rPr>
          <w:rFonts w:ascii="Times New Roman" w:hAnsi="Times New Roman" w:cs="Times New Roman"/>
          <w:sz w:val="24"/>
          <w:szCs w:val="24"/>
        </w:rPr>
        <w:t>umożliwiając</w:t>
      </w:r>
      <w:r w:rsidR="00DC08E4">
        <w:rPr>
          <w:rFonts w:ascii="Times New Roman" w:hAnsi="Times New Roman" w:cs="Times New Roman"/>
          <w:sz w:val="24"/>
          <w:szCs w:val="24"/>
        </w:rPr>
        <w:t>ym</w:t>
      </w:r>
      <w:r>
        <w:rPr>
          <w:rFonts w:ascii="Times New Roman" w:hAnsi="Times New Roman" w:cs="Times New Roman"/>
          <w:sz w:val="24"/>
          <w:szCs w:val="24"/>
        </w:rPr>
        <w:t xml:space="preserve"> efektywną </w:t>
      </w:r>
      <w:r w:rsidRPr="00812F80">
        <w:rPr>
          <w:rFonts w:ascii="Times New Roman" w:hAnsi="Times New Roman" w:cs="Times New Roman"/>
          <w:sz w:val="24"/>
          <w:szCs w:val="24"/>
        </w:rPr>
        <w:t xml:space="preserve">realizację strategii rozwoju </w:t>
      </w:r>
      <w:r w:rsidR="00DC08E4">
        <w:rPr>
          <w:rFonts w:ascii="Times New Roman" w:hAnsi="Times New Roman" w:cs="Times New Roman"/>
          <w:sz w:val="24"/>
          <w:szCs w:val="24"/>
        </w:rPr>
        <w:t>w wyniku</w:t>
      </w:r>
      <w:r w:rsidRPr="00812F80">
        <w:rPr>
          <w:rFonts w:ascii="Times New Roman" w:hAnsi="Times New Roman" w:cs="Times New Roman"/>
          <w:sz w:val="24"/>
          <w:szCs w:val="24"/>
        </w:rPr>
        <w:t xml:space="preserve"> szczegóło</w:t>
      </w:r>
      <w:r w:rsidR="00DC08E4">
        <w:rPr>
          <w:rFonts w:ascii="Times New Roman" w:hAnsi="Times New Roman" w:cs="Times New Roman"/>
          <w:sz w:val="24"/>
          <w:szCs w:val="24"/>
        </w:rPr>
        <w:t>wych</w:t>
      </w:r>
      <w:r w:rsidRPr="00812F80">
        <w:rPr>
          <w:rFonts w:ascii="Times New Roman" w:hAnsi="Times New Roman" w:cs="Times New Roman"/>
          <w:sz w:val="24"/>
          <w:szCs w:val="24"/>
        </w:rPr>
        <w:t xml:space="preserve"> </w:t>
      </w:r>
      <w:r w:rsidR="00DC08E4">
        <w:rPr>
          <w:rFonts w:ascii="Times New Roman" w:hAnsi="Times New Roman" w:cs="Times New Roman"/>
          <w:sz w:val="24"/>
          <w:szCs w:val="24"/>
        </w:rPr>
        <w:t>zapisów</w:t>
      </w:r>
      <w:r w:rsidRPr="00812F80">
        <w:rPr>
          <w:rFonts w:ascii="Times New Roman" w:hAnsi="Times New Roman" w:cs="Times New Roman"/>
          <w:sz w:val="24"/>
          <w:szCs w:val="24"/>
        </w:rPr>
        <w:t xml:space="preserve"> </w:t>
      </w:r>
      <w:r w:rsidR="00DC08E4">
        <w:rPr>
          <w:rFonts w:ascii="Times New Roman" w:hAnsi="Times New Roman" w:cs="Times New Roman"/>
          <w:sz w:val="24"/>
          <w:szCs w:val="24"/>
        </w:rPr>
        <w:t>dotyczących</w:t>
      </w:r>
      <w:r w:rsidRPr="00812F80">
        <w:rPr>
          <w:rFonts w:ascii="Times New Roman" w:hAnsi="Times New Roman" w:cs="Times New Roman"/>
          <w:sz w:val="24"/>
          <w:szCs w:val="24"/>
        </w:rPr>
        <w:t xml:space="preserve"> wykorzystania funduszy europejskich. Ustawa określa zasady realizacji zadań finansowanych ze środków europejskich</w:t>
      </w:r>
      <w:r w:rsidR="00DC08E4">
        <w:rPr>
          <w:rFonts w:ascii="Times New Roman" w:hAnsi="Times New Roman" w:cs="Times New Roman"/>
          <w:sz w:val="24"/>
          <w:szCs w:val="24"/>
        </w:rPr>
        <w:t xml:space="preserve"> oraz</w:t>
      </w:r>
      <w:r w:rsidR="009C28B0">
        <w:rPr>
          <w:rFonts w:ascii="Times New Roman" w:hAnsi="Times New Roman" w:cs="Times New Roman"/>
          <w:sz w:val="24"/>
          <w:szCs w:val="24"/>
        </w:rPr>
        <w:t> </w:t>
      </w:r>
      <w:r w:rsidRPr="00812F80">
        <w:rPr>
          <w:rFonts w:ascii="Times New Roman" w:hAnsi="Times New Roman" w:cs="Times New Roman"/>
          <w:sz w:val="24"/>
          <w:szCs w:val="24"/>
        </w:rPr>
        <w:t>wprowadza mechanizmy koordynacji programów współfinansowanych z funduszy strukt</w:t>
      </w:r>
      <w:r w:rsidR="00DC08E4">
        <w:rPr>
          <w:rFonts w:ascii="Times New Roman" w:hAnsi="Times New Roman" w:cs="Times New Roman"/>
          <w:sz w:val="24"/>
          <w:szCs w:val="24"/>
        </w:rPr>
        <w:t xml:space="preserve">uralnych.  Ustawa wdrożeniowa </w:t>
      </w:r>
      <w:r w:rsidR="00DC08E4" w:rsidRPr="00DC08E4">
        <w:rPr>
          <w:rFonts w:ascii="Times New Roman" w:hAnsi="Times New Roman" w:cs="Times New Roman"/>
          <w:sz w:val="24"/>
          <w:szCs w:val="24"/>
        </w:rPr>
        <w:t>zapewnia</w:t>
      </w:r>
      <w:r w:rsidR="00DC08E4">
        <w:rPr>
          <w:rFonts w:ascii="Times New Roman" w:hAnsi="Times New Roman" w:cs="Times New Roman"/>
          <w:sz w:val="24"/>
          <w:szCs w:val="24"/>
        </w:rPr>
        <w:t xml:space="preserve"> zatem</w:t>
      </w:r>
      <w:r w:rsidR="00DC08E4" w:rsidRPr="00DC08E4">
        <w:rPr>
          <w:rFonts w:ascii="Times New Roman" w:hAnsi="Times New Roman" w:cs="Times New Roman"/>
          <w:sz w:val="24"/>
          <w:szCs w:val="24"/>
        </w:rPr>
        <w:t xml:space="preserve"> ramy prawne i operacyjne</w:t>
      </w:r>
      <w:r w:rsidR="00DC08E4">
        <w:rPr>
          <w:rFonts w:ascii="Times New Roman" w:hAnsi="Times New Roman" w:cs="Times New Roman"/>
          <w:sz w:val="24"/>
          <w:szCs w:val="24"/>
        </w:rPr>
        <w:t xml:space="preserve"> dla</w:t>
      </w:r>
      <w:r w:rsidR="00DC08E4" w:rsidRPr="00DC08E4">
        <w:rPr>
          <w:rFonts w:ascii="Times New Roman" w:hAnsi="Times New Roman" w:cs="Times New Roman"/>
          <w:sz w:val="24"/>
          <w:szCs w:val="24"/>
        </w:rPr>
        <w:t xml:space="preserve"> realizacji celów określonych w strategii rozwoju</w:t>
      </w:r>
      <w:r w:rsidR="00DC08E4">
        <w:rPr>
          <w:rFonts w:ascii="Times New Roman" w:hAnsi="Times New Roman" w:cs="Times New Roman"/>
          <w:sz w:val="24"/>
          <w:szCs w:val="24"/>
        </w:rPr>
        <w:t xml:space="preserve"> gminy</w:t>
      </w:r>
      <w:r w:rsidR="00DC08E4" w:rsidRPr="00DC08E4">
        <w:rPr>
          <w:rFonts w:ascii="Times New Roman" w:hAnsi="Times New Roman" w:cs="Times New Roman"/>
          <w:sz w:val="24"/>
          <w:szCs w:val="24"/>
        </w:rPr>
        <w:t>, umożliwiając efektywne wykorzystanie dostępnych środków finansowych.</w:t>
      </w:r>
    </w:p>
    <w:p w14:paraId="7BA5DB13" w14:textId="3144DC3C" w:rsidR="00C96BF8" w:rsidRDefault="00C96BF8" w:rsidP="00C96BF8">
      <w:pPr>
        <w:spacing w:line="276" w:lineRule="auto"/>
        <w:jc w:val="both"/>
        <w:rPr>
          <w:rFonts w:ascii="Times New Roman" w:hAnsi="Times New Roman" w:cs="Times New Roman"/>
          <w:sz w:val="24"/>
          <w:szCs w:val="24"/>
        </w:rPr>
      </w:pPr>
      <w:r>
        <w:rPr>
          <w:rFonts w:ascii="Times New Roman" w:hAnsi="Times New Roman" w:cs="Times New Roman"/>
          <w:sz w:val="24"/>
          <w:szCs w:val="24"/>
        </w:rPr>
        <w:t>Niniejszy dokument stanowi uzupełnienie Strategii Rozwoju Gminy Jarocin na lata 202</w:t>
      </w:r>
      <w:r w:rsidR="00A75552">
        <w:rPr>
          <w:rFonts w:ascii="Times New Roman" w:hAnsi="Times New Roman" w:cs="Times New Roman"/>
          <w:sz w:val="24"/>
          <w:szCs w:val="24"/>
        </w:rPr>
        <w:t>3</w:t>
      </w:r>
      <w:r>
        <w:rPr>
          <w:rFonts w:ascii="Times New Roman" w:hAnsi="Times New Roman" w:cs="Times New Roman"/>
          <w:sz w:val="24"/>
          <w:szCs w:val="24"/>
        </w:rPr>
        <w:t xml:space="preserve"> – 2030 przyjętej uchwałą nr</w:t>
      </w:r>
      <w:r w:rsidR="005F38A6">
        <w:rPr>
          <w:rFonts w:ascii="Times New Roman" w:hAnsi="Times New Roman" w:cs="Times New Roman"/>
          <w:sz w:val="24"/>
          <w:szCs w:val="24"/>
        </w:rPr>
        <w:t xml:space="preserve"> </w:t>
      </w:r>
      <w:r w:rsidRPr="00C96BF8">
        <w:rPr>
          <w:rFonts w:ascii="Times New Roman" w:hAnsi="Times New Roman" w:cs="Times New Roman"/>
          <w:sz w:val="24"/>
          <w:szCs w:val="24"/>
        </w:rPr>
        <w:t xml:space="preserve">XCIII/811/2023 </w:t>
      </w:r>
      <w:r>
        <w:rPr>
          <w:rFonts w:ascii="Times New Roman" w:hAnsi="Times New Roman" w:cs="Times New Roman"/>
          <w:sz w:val="24"/>
          <w:szCs w:val="24"/>
        </w:rPr>
        <w:t>R</w:t>
      </w:r>
      <w:r w:rsidRPr="00C96BF8">
        <w:rPr>
          <w:rFonts w:ascii="Times New Roman" w:hAnsi="Times New Roman" w:cs="Times New Roman"/>
          <w:sz w:val="24"/>
          <w:szCs w:val="24"/>
        </w:rPr>
        <w:t xml:space="preserve">ady </w:t>
      </w:r>
      <w:r>
        <w:rPr>
          <w:rFonts w:ascii="Times New Roman" w:hAnsi="Times New Roman" w:cs="Times New Roman"/>
          <w:sz w:val="24"/>
          <w:szCs w:val="24"/>
        </w:rPr>
        <w:t>M</w:t>
      </w:r>
      <w:r w:rsidRPr="00C96BF8">
        <w:rPr>
          <w:rFonts w:ascii="Times New Roman" w:hAnsi="Times New Roman" w:cs="Times New Roman"/>
          <w:sz w:val="24"/>
          <w:szCs w:val="24"/>
        </w:rPr>
        <w:t xml:space="preserve">iejskiej w </w:t>
      </w:r>
      <w:r>
        <w:rPr>
          <w:rFonts w:ascii="Times New Roman" w:hAnsi="Times New Roman" w:cs="Times New Roman"/>
          <w:sz w:val="24"/>
          <w:szCs w:val="24"/>
        </w:rPr>
        <w:t>J</w:t>
      </w:r>
      <w:r w:rsidRPr="00C96BF8">
        <w:rPr>
          <w:rFonts w:ascii="Times New Roman" w:hAnsi="Times New Roman" w:cs="Times New Roman"/>
          <w:sz w:val="24"/>
          <w:szCs w:val="24"/>
        </w:rPr>
        <w:t>arocinie</w:t>
      </w:r>
      <w:r>
        <w:rPr>
          <w:rFonts w:ascii="Times New Roman" w:hAnsi="Times New Roman" w:cs="Times New Roman"/>
          <w:sz w:val="24"/>
          <w:szCs w:val="24"/>
        </w:rPr>
        <w:t xml:space="preserve"> </w:t>
      </w:r>
      <w:r w:rsidRPr="00C96BF8">
        <w:rPr>
          <w:rFonts w:ascii="Times New Roman" w:hAnsi="Times New Roman" w:cs="Times New Roman"/>
          <w:sz w:val="24"/>
          <w:szCs w:val="24"/>
        </w:rPr>
        <w:t xml:space="preserve">dnia 5 września </w:t>
      </w:r>
      <w:r w:rsidR="009C28B0">
        <w:rPr>
          <w:rFonts w:ascii="Times New Roman" w:hAnsi="Times New Roman" w:cs="Times New Roman"/>
          <w:sz w:val="24"/>
          <w:szCs w:val="24"/>
        </w:rPr>
        <w:br/>
      </w:r>
      <w:r w:rsidRPr="00C96BF8">
        <w:rPr>
          <w:rFonts w:ascii="Times New Roman" w:hAnsi="Times New Roman" w:cs="Times New Roman"/>
          <w:sz w:val="24"/>
          <w:szCs w:val="24"/>
        </w:rPr>
        <w:t>2023 r.</w:t>
      </w:r>
      <w:r>
        <w:rPr>
          <w:rFonts w:ascii="Times New Roman" w:hAnsi="Times New Roman" w:cs="Times New Roman"/>
          <w:sz w:val="24"/>
          <w:szCs w:val="24"/>
        </w:rPr>
        <w:t xml:space="preserve"> w odniesieniu do realizacji wymagań strategii terytorialnych.  A</w:t>
      </w:r>
      <w:r w:rsidRPr="00C96BF8">
        <w:rPr>
          <w:rFonts w:ascii="Times New Roman" w:hAnsi="Times New Roman" w:cs="Times New Roman"/>
          <w:sz w:val="24"/>
          <w:szCs w:val="24"/>
        </w:rPr>
        <w:t>rt. 36 ust. 8 ustawy z</w:t>
      </w:r>
      <w:r w:rsidR="009C28B0">
        <w:rPr>
          <w:rFonts w:ascii="Times New Roman" w:hAnsi="Times New Roman" w:cs="Times New Roman"/>
          <w:sz w:val="24"/>
          <w:szCs w:val="24"/>
        </w:rPr>
        <w:t> </w:t>
      </w:r>
      <w:r w:rsidRPr="00C96BF8">
        <w:rPr>
          <w:rFonts w:ascii="Times New Roman" w:hAnsi="Times New Roman" w:cs="Times New Roman"/>
          <w:sz w:val="24"/>
          <w:szCs w:val="24"/>
        </w:rPr>
        <w:t>dnia 28 kwietnia 2022 r. o zasadach realizacji zadań finansowanych ze środków europejskich w perspektywie finansowej 2021-2027</w:t>
      </w:r>
      <w:r>
        <w:rPr>
          <w:rFonts w:ascii="Times New Roman" w:hAnsi="Times New Roman" w:cs="Times New Roman"/>
          <w:sz w:val="24"/>
          <w:szCs w:val="24"/>
        </w:rPr>
        <w:t xml:space="preserve"> </w:t>
      </w:r>
      <w:r w:rsidRPr="00C96BF8">
        <w:rPr>
          <w:rFonts w:ascii="Times New Roman" w:hAnsi="Times New Roman" w:cs="Times New Roman"/>
          <w:sz w:val="24"/>
          <w:szCs w:val="24"/>
        </w:rPr>
        <w:t>(Dz.U. z 2022 r. poz. 1079)</w:t>
      </w:r>
      <w:r>
        <w:rPr>
          <w:rFonts w:ascii="Times New Roman" w:hAnsi="Times New Roman" w:cs="Times New Roman"/>
          <w:sz w:val="24"/>
          <w:szCs w:val="24"/>
        </w:rPr>
        <w:t xml:space="preserve"> określa jakie wymagania musi spełniać strategia terytorialna, aby móc zostać uznaną za strategię </w:t>
      </w:r>
      <w:r w:rsidR="00A93A17">
        <w:rPr>
          <w:rFonts w:ascii="Times New Roman" w:hAnsi="Times New Roman" w:cs="Times New Roman"/>
          <w:sz w:val="24"/>
          <w:szCs w:val="24"/>
        </w:rPr>
        <w:t xml:space="preserve">IIT. </w:t>
      </w:r>
    </w:p>
    <w:p w14:paraId="05EC058B" w14:textId="77777777" w:rsidR="00A93A17" w:rsidRPr="00A93A17" w:rsidRDefault="00A93A17" w:rsidP="00A93A17">
      <w:pPr>
        <w:spacing w:after="0" w:line="276" w:lineRule="auto"/>
        <w:jc w:val="both"/>
        <w:rPr>
          <w:rFonts w:ascii="Times New Roman" w:eastAsia="Times New Roman" w:hAnsi="Times New Roman" w:cs="Times New Roman"/>
          <w:kern w:val="0"/>
          <w:sz w:val="24"/>
          <w:szCs w:val="24"/>
          <w:lang w:eastAsia="pl-PL"/>
          <w14:ligatures w14:val="none"/>
        </w:rPr>
      </w:pPr>
      <w:r w:rsidRPr="00A93A17">
        <w:rPr>
          <w:rFonts w:ascii="Times New Roman" w:eastAsia="Times New Roman" w:hAnsi="Times New Roman" w:cs="Times New Roman"/>
          <w:kern w:val="0"/>
          <w:sz w:val="24"/>
          <w:szCs w:val="24"/>
          <w:lang w:eastAsia="pl-PL"/>
          <w14:ligatures w14:val="none"/>
        </w:rPr>
        <w:t>Strategia IIT określa w szczególności:</w:t>
      </w:r>
    </w:p>
    <w:p w14:paraId="10F81F4E" w14:textId="6DE1AB3D" w:rsidR="00A93A17" w:rsidRPr="00A93A17" w:rsidRDefault="00A93A17" w:rsidP="00A93A17">
      <w:pPr>
        <w:spacing w:after="0" w:line="276" w:lineRule="auto"/>
        <w:jc w:val="both"/>
        <w:rPr>
          <w:rFonts w:ascii="Times New Roman" w:eastAsia="Times New Roman" w:hAnsi="Times New Roman" w:cs="Times New Roman"/>
          <w:kern w:val="0"/>
          <w:sz w:val="24"/>
          <w:szCs w:val="24"/>
          <w:lang w:eastAsia="pl-PL"/>
          <w14:ligatures w14:val="none"/>
        </w:rPr>
      </w:pPr>
      <w:bookmarkStart w:id="0" w:name="mip63670220"/>
      <w:bookmarkEnd w:id="0"/>
      <w:r w:rsidRPr="00A93A17">
        <w:rPr>
          <w:rFonts w:ascii="Times New Roman" w:eastAsia="Times New Roman" w:hAnsi="Times New Roman" w:cs="Times New Roman"/>
          <w:kern w:val="0"/>
          <w:sz w:val="24"/>
          <w:szCs w:val="24"/>
          <w:lang w:eastAsia="pl-PL"/>
          <w14:ligatures w14:val="none"/>
        </w:rPr>
        <w:t>1)</w:t>
      </w:r>
      <w:r>
        <w:rPr>
          <w:rFonts w:ascii="Times New Roman" w:eastAsia="Times New Roman" w:hAnsi="Times New Roman" w:cs="Times New Roman"/>
          <w:kern w:val="0"/>
          <w:sz w:val="24"/>
          <w:szCs w:val="24"/>
          <w:lang w:eastAsia="pl-PL"/>
          <w14:ligatures w14:val="none"/>
        </w:rPr>
        <w:t xml:space="preserve"> </w:t>
      </w:r>
      <w:r w:rsidRPr="00A93A17">
        <w:rPr>
          <w:rFonts w:ascii="Times New Roman" w:eastAsia="Times New Roman" w:hAnsi="Times New Roman" w:cs="Times New Roman"/>
          <w:kern w:val="0"/>
          <w:sz w:val="24"/>
          <w:szCs w:val="24"/>
          <w:lang w:eastAsia="pl-PL"/>
          <w14:ligatures w14:val="none"/>
        </w:rPr>
        <w:t>syntezę diagnozy obszaru realizacji IIT wraz z analizą problemów, potrzeb i potencjałów rozwojowych, w tym wzajemnych powiązań gospodarczych, społecznych i środowiskowych;</w:t>
      </w:r>
    </w:p>
    <w:p w14:paraId="3610F85B" w14:textId="30C6E5B9" w:rsidR="00A93A17" w:rsidRPr="00A93A17" w:rsidRDefault="00A93A17" w:rsidP="00A93A17">
      <w:pPr>
        <w:spacing w:after="0" w:line="276" w:lineRule="auto"/>
        <w:jc w:val="both"/>
        <w:rPr>
          <w:rFonts w:ascii="Times New Roman" w:eastAsia="Times New Roman" w:hAnsi="Times New Roman" w:cs="Times New Roman"/>
          <w:kern w:val="0"/>
          <w:sz w:val="24"/>
          <w:szCs w:val="24"/>
          <w:lang w:eastAsia="pl-PL"/>
          <w14:ligatures w14:val="none"/>
        </w:rPr>
      </w:pPr>
      <w:bookmarkStart w:id="1" w:name="mip63670221"/>
      <w:bookmarkEnd w:id="1"/>
      <w:r w:rsidRPr="00A93A17">
        <w:rPr>
          <w:rFonts w:ascii="Times New Roman" w:eastAsia="Times New Roman" w:hAnsi="Times New Roman" w:cs="Times New Roman"/>
          <w:kern w:val="0"/>
          <w:sz w:val="24"/>
          <w:szCs w:val="24"/>
          <w:lang w:eastAsia="pl-PL"/>
          <w14:ligatures w14:val="none"/>
        </w:rPr>
        <w:t>2)</w:t>
      </w:r>
      <w:r>
        <w:rPr>
          <w:rFonts w:ascii="Times New Roman" w:eastAsia="Times New Roman" w:hAnsi="Times New Roman" w:cs="Times New Roman"/>
          <w:kern w:val="0"/>
          <w:sz w:val="24"/>
          <w:szCs w:val="24"/>
          <w:lang w:eastAsia="pl-PL"/>
          <w14:ligatures w14:val="none"/>
        </w:rPr>
        <w:t xml:space="preserve"> </w:t>
      </w:r>
      <w:r w:rsidRPr="00A93A17">
        <w:rPr>
          <w:rFonts w:ascii="Times New Roman" w:eastAsia="Times New Roman" w:hAnsi="Times New Roman" w:cs="Times New Roman"/>
          <w:kern w:val="0"/>
          <w:sz w:val="24"/>
          <w:szCs w:val="24"/>
          <w:lang w:eastAsia="pl-PL"/>
          <w14:ligatures w14:val="none"/>
        </w:rPr>
        <w:t>cele, jakie mają być zrealizowane w ramach IIT, ze wskazaniem wykorzystanego podejścia zintegrowanego, oczekiwanych wskaźników rezultatu i produktu powiązanych z realizacją właściwego programu;</w:t>
      </w:r>
    </w:p>
    <w:p w14:paraId="60A1BB44" w14:textId="7D93A99F" w:rsidR="00A93A17" w:rsidRPr="00A93A17" w:rsidRDefault="00A93A17" w:rsidP="00A93A17">
      <w:pPr>
        <w:spacing w:after="0" w:line="276" w:lineRule="auto"/>
        <w:jc w:val="both"/>
        <w:rPr>
          <w:rFonts w:ascii="Times New Roman" w:eastAsia="Times New Roman" w:hAnsi="Times New Roman" w:cs="Times New Roman"/>
          <w:kern w:val="0"/>
          <w:sz w:val="24"/>
          <w:szCs w:val="24"/>
          <w:lang w:eastAsia="pl-PL"/>
          <w14:ligatures w14:val="none"/>
        </w:rPr>
      </w:pPr>
      <w:bookmarkStart w:id="2" w:name="mip63670222"/>
      <w:bookmarkEnd w:id="2"/>
      <w:r w:rsidRPr="00A93A17">
        <w:rPr>
          <w:rFonts w:ascii="Times New Roman" w:eastAsia="Times New Roman" w:hAnsi="Times New Roman" w:cs="Times New Roman"/>
          <w:kern w:val="0"/>
          <w:sz w:val="24"/>
          <w:szCs w:val="24"/>
          <w:lang w:eastAsia="pl-PL"/>
          <w14:ligatures w14:val="none"/>
        </w:rPr>
        <w:t>3)</w:t>
      </w:r>
      <w:r>
        <w:rPr>
          <w:rFonts w:ascii="Times New Roman" w:eastAsia="Times New Roman" w:hAnsi="Times New Roman" w:cs="Times New Roman"/>
          <w:kern w:val="0"/>
          <w:sz w:val="24"/>
          <w:szCs w:val="24"/>
          <w:lang w:eastAsia="pl-PL"/>
          <w14:ligatures w14:val="none"/>
        </w:rPr>
        <w:t xml:space="preserve"> </w:t>
      </w:r>
      <w:r w:rsidRPr="00A93A17">
        <w:rPr>
          <w:rFonts w:ascii="Times New Roman" w:eastAsia="Times New Roman" w:hAnsi="Times New Roman" w:cs="Times New Roman"/>
          <w:kern w:val="0"/>
          <w:sz w:val="24"/>
          <w:szCs w:val="24"/>
          <w:lang w:eastAsia="pl-PL"/>
          <w14:ligatures w14:val="none"/>
        </w:rPr>
        <w:t>listę projektów realizujących cele, o których mowa w pkt 2, wraz z informacją na temat sposobu ich wskazania oraz powiązania z innymi projektami;</w:t>
      </w:r>
    </w:p>
    <w:p w14:paraId="2A5A4BE9" w14:textId="12460EA5" w:rsidR="00A93A17" w:rsidRDefault="00A93A17" w:rsidP="00A93A17">
      <w:pPr>
        <w:spacing w:after="0" w:line="276" w:lineRule="auto"/>
        <w:jc w:val="both"/>
        <w:rPr>
          <w:rFonts w:ascii="Times New Roman" w:eastAsia="Times New Roman" w:hAnsi="Times New Roman" w:cs="Times New Roman"/>
          <w:kern w:val="0"/>
          <w:sz w:val="24"/>
          <w:szCs w:val="24"/>
          <w:lang w:eastAsia="pl-PL"/>
          <w14:ligatures w14:val="none"/>
        </w:rPr>
      </w:pPr>
      <w:bookmarkStart w:id="3" w:name="mip63670223"/>
      <w:bookmarkEnd w:id="3"/>
      <w:r w:rsidRPr="00A93A17">
        <w:rPr>
          <w:rFonts w:ascii="Times New Roman" w:eastAsia="Times New Roman" w:hAnsi="Times New Roman" w:cs="Times New Roman"/>
          <w:kern w:val="0"/>
          <w:sz w:val="24"/>
          <w:szCs w:val="24"/>
          <w:lang w:eastAsia="pl-PL"/>
          <w14:ligatures w14:val="none"/>
        </w:rPr>
        <w:t>4)</w:t>
      </w:r>
      <w:r>
        <w:rPr>
          <w:rFonts w:ascii="Times New Roman" w:eastAsia="Times New Roman" w:hAnsi="Times New Roman" w:cs="Times New Roman"/>
          <w:kern w:val="0"/>
          <w:sz w:val="24"/>
          <w:szCs w:val="24"/>
          <w:lang w:eastAsia="pl-PL"/>
          <w14:ligatures w14:val="none"/>
        </w:rPr>
        <w:t xml:space="preserve"> </w:t>
      </w:r>
      <w:r w:rsidRPr="00A93A17">
        <w:rPr>
          <w:rFonts w:ascii="Times New Roman" w:eastAsia="Times New Roman" w:hAnsi="Times New Roman" w:cs="Times New Roman"/>
          <w:kern w:val="0"/>
          <w:sz w:val="24"/>
          <w:szCs w:val="24"/>
          <w:lang w:eastAsia="pl-PL"/>
          <w14:ligatures w14:val="none"/>
        </w:rPr>
        <w:t xml:space="preserve">opis procesu zaangażowania partnerów społeczno-gospodarczych oraz właściwych podmiotów reprezentujących społeczeństwo obywatelskie, podmiotów działających na rzecz ochrony środowiska oraz podmiotów odpowiedzialnych za promowanie włączenia społecznego, praw podstawowych, praw osób niepełnosprawnych, równości płci </w:t>
      </w:r>
      <w:r>
        <w:rPr>
          <w:rFonts w:ascii="Times New Roman" w:eastAsia="Times New Roman" w:hAnsi="Times New Roman" w:cs="Times New Roman"/>
          <w:kern w:val="0"/>
          <w:sz w:val="24"/>
          <w:szCs w:val="24"/>
          <w:lang w:eastAsia="pl-PL"/>
          <w14:ligatures w14:val="none"/>
        </w:rPr>
        <w:br/>
      </w:r>
      <w:r w:rsidRPr="00A93A17">
        <w:rPr>
          <w:rFonts w:ascii="Times New Roman" w:eastAsia="Times New Roman" w:hAnsi="Times New Roman" w:cs="Times New Roman"/>
          <w:kern w:val="0"/>
          <w:sz w:val="24"/>
          <w:szCs w:val="24"/>
          <w:lang w:eastAsia="pl-PL"/>
          <w14:ligatures w14:val="none"/>
        </w:rPr>
        <w:t>i niedyskryminacji w pracach nad przygotowaniem i wdrażaniem strategii IIT.</w:t>
      </w:r>
    </w:p>
    <w:p w14:paraId="64FDFCE1" w14:textId="454C1EF6" w:rsidR="003D5C25" w:rsidRPr="00692E7A" w:rsidRDefault="003D5C25" w:rsidP="00A93A17">
      <w:pPr>
        <w:spacing w:after="0" w:line="276" w:lineRule="auto"/>
        <w:jc w:val="both"/>
        <w:rPr>
          <w:rFonts w:ascii="Times New Roman" w:eastAsia="Calibri" w:hAnsi="Times New Roman" w:cs="Times New Roman"/>
          <w:b/>
          <w:bCs/>
          <w:iCs/>
          <w:sz w:val="26"/>
          <w:szCs w:val="26"/>
          <w:u w:val="single"/>
        </w:rPr>
      </w:pPr>
      <w:r w:rsidRPr="00692E7A">
        <w:rPr>
          <w:rFonts w:ascii="Times New Roman" w:eastAsia="Calibri" w:hAnsi="Times New Roman" w:cs="Times New Roman"/>
          <w:b/>
          <w:bCs/>
          <w:iCs/>
          <w:sz w:val="26"/>
          <w:szCs w:val="26"/>
          <w:u w:val="single"/>
        </w:rPr>
        <w:lastRenderedPageBreak/>
        <w:t xml:space="preserve">Potencjał endogeniczny Gminy Jarocin </w:t>
      </w:r>
    </w:p>
    <w:p w14:paraId="5BA1FBA1" w14:textId="77777777" w:rsidR="00692E7A" w:rsidRPr="00A93A17" w:rsidRDefault="00692E7A" w:rsidP="00A93A17">
      <w:pPr>
        <w:spacing w:after="0" w:line="276" w:lineRule="auto"/>
        <w:jc w:val="both"/>
        <w:rPr>
          <w:rFonts w:ascii="Times New Roman" w:eastAsia="Times New Roman" w:hAnsi="Times New Roman" w:cs="Times New Roman"/>
          <w:iCs/>
          <w:kern w:val="0"/>
          <w:sz w:val="26"/>
          <w:szCs w:val="26"/>
          <w:lang w:eastAsia="pl-PL"/>
          <w14:ligatures w14:val="none"/>
        </w:rPr>
      </w:pPr>
    </w:p>
    <w:p w14:paraId="27DA52D5" w14:textId="4E8F4C78" w:rsidR="00ED3494" w:rsidRDefault="00A75552" w:rsidP="00C96BF8">
      <w:pPr>
        <w:spacing w:line="276" w:lineRule="auto"/>
        <w:jc w:val="both"/>
        <w:rPr>
          <w:rFonts w:ascii="Times New Roman" w:hAnsi="Times New Roman" w:cs="Times New Roman"/>
          <w:sz w:val="24"/>
          <w:szCs w:val="24"/>
        </w:rPr>
      </w:pPr>
      <w:r>
        <w:rPr>
          <w:rFonts w:ascii="Times New Roman" w:hAnsi="Times New Roman" w:cs="Times New Roman"/>
          <w:sz w:val="24"/>
          <w:szCs w:val="24"/>
        </w:rPr>
        <w:t>Strategia Rozwoju Gminy Jarocin na lata 2023 – 20</w:t>
      </w:r>
      <w:r w:rsidR="009C28B0">
        <w:rPr>
          <w:rFonts w:ascii="Times New Roman" w:hAnsi="Times New Roman" w:cs="Times New Roman"/>
          <w:sz w:val="24"/>
          <w:szCs w:val="24"/>
        </w:rPr>
        <w:t>30</w:t>
      </w:r>
      <w:r>
        <w:rPr>
          <w:rFonts w:ascii="Times New Roman" w:hAnsi="Times New Roman" w:cs="Times New Roman"/>
          <w:sz w:val="24"/>
          <w:szCs w:val="24"/>
        </w:rPr>
        <w:t xml:space="preserve"> zawiera diagnozę sytuacji społecznej, gospodarczej i przestrzennej gminy Jarocin</w:t>
      </w:r>
      <w:r w:rsidR="00B37E9B">
        <w:rPr>
          <w:rFonts w:ascii="Times New Roman" w:hAnsi="Times New Roman" w:cs="Times New Roman"/>
          <w:sz w:val="24"/>
          <w:szCs w:val="24"/>
        </w:rPr>
        <w:t>, która określa również potencjał endogeniczny gminy Jarocin.</w:t>
      </w:r>
      <w:r>
        <w:rPr>
          <w:rFonts w:ascii="Times New Roman" w:hAnsi="Times New Roman" w:cs="Times New Roman"/>
          <w:sz w:val="24"/>
          <w:szCs w:val="24"/>
        </w:rPr>
        <w:t xml:space="preserve"> </w:t>
      </w:r>
      <w:r w:rsidR="00B37E9B">
        <w:rPr>
          <w:rFonts w:ascii="Times New Roman" w:hAnsi="Times New Roman" w:cs="Times New Roman"/>
          <w:sz w:val="24"/>
          <w:szCs w:val="24"/>
        </w:rPr>
        <w:t xml:space="preserve">Pod pojęciem potencjału endogenicznego gminy należy rozumieć specyficzne cechy danego terenu, które mogą stanowić podstawę jego dalszego rozwoju. </w:t>
      </w:r>
    </w:p>
    <w:p w14:paraId="1A89E5A4" w14:textId="1AA50DA5" w:rsidR="00BB6602" w:rsidRDefault="00ED3494" w:rsidP="00C96B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Gmina Jarocin posiada różnorodne potencjały endogeniczne, które również streszczono </w:t>
      </w:r>
      <w:r w:rsidR="00454DB7">
        <w:rPr>
          <w:rFonts w:ascii="Times New Roman" w:hAnsi="Times New Roman" w:cs="Times New Roman"/>
          <w:sz w:val="24"/>
          <w:szCs w:val="24"/>
        </w:rPr>
        <w:br/>
      </w:r>
      <w:r>
        <w:rPr>
          <w:rFonts w:ascii="Times New Roman" w:hAnsi="Times New Roman" w:cs="Times New Roman"/>
          <w:sz w:val="24"/>
          <w:szCs w:val="24"/>
        </w:rPr>
        <w:t xml:space="preserve">w Strategii Rozwoju. </w:t>
      </w:r>
    </w:p>
    <w:p w14:paraId="20ED1DBA" w14:textId="77777777" w:rsidR="00BB6602" w:rsidRDefault="00ED3494" w:rsidP="00C96BF8">
      <w:pPr>
        <w:spacing w:line="276" w:lineRule="auto"/>
        <w:jc w:val="both"/>
        <w:rPr>
          <w:rFonts w:ascii="Times New Roman" w:hAnsi="Times New Roman" w:cs="Times New Roman"/>
          <w:sz w:val="24"/>
          <w:szCs w:val="24"/>
        </w:rPr>
      </w:pPr>
      <w:r>
        <w:rPr>
          <w:rFonts w:ascii="Times New Roman" w:hAnsi="Times New Roman" w:cs="Times New Roman"/>
          <w:sz w:val="24"/>
          <w:szCs w:val="24"/>
        </w:rPr>
        <w:t>Wśród kluczowych aspektów należy wymienić</w:t>
      </w:r>
      <w:r w:rsidR="00BB6602">
        <w:rPr>
          <w:rFonts w:ascii="Times New Roman" w:hAnsi="Times New Roman" w:cs="Times New Roman"/>
          <w:sz w:val="24"/>
          <w:szCs w:val="24"/>
        </w:rPr>
        <w:t>:</w:t>
      </w:r>
    </w:p>
    <w:p w14:paraId="3529B8F9" w14:textId="3AB20915" w:rsidR="00A93A17" w:rsidRPr="00DF19C4" w:rsidRDefault="00900254" w:rsidP="00DF19C4">
      <w:pPr>
        <w:pStyle w:val="Akapitzlist"/>
        <w:numPr>
          <w:ilvl w:val="0"/>
          <w:numId w:val="1"/>
        </w:numPr>
        <w:spacing w:line="276" w:lineRule="auto"/>
        <w:jc w:val="both"/>
        <w:rPr>
          <w:rFonts w:ascii="Times New Roman" w:hAnsi="Times New Roman" w:cs="Times New Roman"/>
          <w:sz w:val="24"/>
          <w:szCs w:val="24"/>
        </w:rPr>
      </w:pPr>
      <w:r w:rsidRPr="001D7A44">
        <w:rPr>
          <w:rFonts w:ascii="Times New Roman" w:hAnsi="Times New Roman" w:cs="Times New Roman"/>
          <w:b/>
          <w:bCs/>
          <w:sz w:val="24"/>
          <w:szCs w:val="24"/>
        </w:rPr>
        <w:t>Z</w:t>
      </w:r>
      <w:r w:rsidR="00ED3494" w:rsidRPr="001D7A44">
        <w:rPr>
          <w:rFonts w:ascii="Times New Roman" w:hAnsi="Times New Roman" w:cs="Times New Roman"/>
          <w:b/>
          <w:bCs/>
          <w:sz w:val="24"/>
          <w:szCs w:val="24"/>
        </w:rPr>
        <w:t>asoby społeczne</w:t>
      </w:r>
      <w:r w:rsidR="00ED3494" w:rsidRPr="00BB6602">
        <w:rPr>
          <w:rFonts w:ascii="Times New Roman" w:hAnsi="Times New Roman" w:cs="Times New Roman"/>
          <w:sz w:val="24"/>
          <w:szCs w:val="24"/>
        </w:rPr>
        <w:t xml:space="preserve"> przejawiające się w silnych więziach społecznych i aktywności organizacji pozarządowych, które czynnie wspierają rozwój lokalny społeczności </w:t>
      </w:r>
      <w:r w:rsidR="00403726">
        <w:rPr>
          <w:rFonts w:ascii="Times New Roman" w:hAnsi="Times New Roman" w:cs="Times New Roman"/>
          <w:sz w:val="24"/>
          <w:szCs w:val="24"/>
        </w:rPr>
        <w:br/>
      </w:r>
      <w:r w:rsidR="00ED3494" w:rsidRPr="00BB6602">
        <w:rPr>
          <w:rFonts w:ascii="Times New Roman" w:hAnsi="Times New Roman" w:cs="Times New Roman"/>
          <w:sz w:val="24"/>
          <w:szCs w:val="24"/>
        </w:rPr>
        <w:t>i promują współpracę na różnych poziomach</w:t>
      </w:r>
      <w:r w:rsidR="00DF19C4">
        <w:rPr>
          <w:rFonts w:ascii="Times New Roman" w:hAnsi="Times New Roman" w:cs="Times New Roman"/>
          <w:sz w:val="24"/>
          <w:szCs w:val="24"/>
        </w:rPr>
        <w:t xml:space="preserve">. Poza NGO </w:t>
      </w:r>
      <w:r w:rsidR="00DF19C4" w:rsidRPr="00DF19C4">
        <w:rPr>
          <w:rFonts w:ascii="Times New Roman" w:hAnsi="Times New Roman" w:cs="Times New Roman"/>
          <w:sz w:val="24"/>
          <w:szCs w:val="24"/>
        </w:rPr>
        <w:t>Jarocin wyróżnia się spośród innych miast zaangażowanymi w życie społeczne i kulturalne instytucjami gminnym</w:t>
      </w:r>
      <w:r w:rsidR="00DF19C4">
        <w:rPr>
          <w:rFonts w:ascii="Times New Roman" w:hAnsi="Times New Roman" w:cs="Times New Roman"/>
          <w:sz w:val="24"/>
          <w:szCs w:val="24"/>
        </w:rPr>
        <w:t xml:space="preserve">i. </w:t>
      </w:r>
      <w:r w:rsidR="00DF19C4" w:rsidRPr="00DF19C4">
        <w:rPr>
          <w:rFonts w:ascii="Times New Roman" w:hAnsi="Times New Roman" w:cs="Times New Roman"/>
          <w:sz w:val="24"/>
          <w:szCs w:val="24"/>
        </w:rPr>
        <w:t>Inicjatywy proponowane przez wcześniej wymienione podmioty umożliwiają kontakt z</w:t>
      </w:r>
      <w:r w:rsidR="009C28B0">
        <w:rPr>
          <w:rFonts w:ascii="Times New Roman" w:hAnsi="Times New Roman" w:cs="Times New Roman"/>
          <w:sz w:val="24"/>
          <w:szCs w:val="24"/>
        </w:rPr>
        <w:t> </w:t>
      </w:r>
      <w:r w:rsidR="00DF19C4" w:rsidRPr="00DF19C4">
        <w:rPr>
          <w:rFonts w:ascii="Times New Roman" w:hAnsi="Times New Roman" w:cs="Times New Roman"/>
          <w:sz w:val="24"/>
          <w:szCs w:val="24"/>
        </w:rPr>
        <w:t>kulturą</w:t>
      </w:r>
      <w:r w:rsidR="00DF19C4">
        <w:rPr>
          <w:rFonts w:ascii="Times New Roman" w:hAnsi="Times New Roman" w:cs="Times New Roman"/>
          <w:sz w:val="24"/>
          <w:szCs w:val="24"/>
        </w:rPr>
        <w:t xml:space="preserve"> </w:t>
      </w:r>
      <w:r w:rsidR="00DF19C4" w:rsidRPr="00DF19C4">
        <w:rPr>
          <w:rFonts w:ascii="Times New Roman" w:hAnsi="Times New Roman" w:cs="Times New Roman"/>
          <w:sz w:val="24"/>
          <w:szCs w:val="24"/>
        </w:rPr>
        <w:t>i pozwalają na kreatywne zagospodarowanie wolnego czasu. Tworzy się świadome, odpowiedzialne społeczeństwo z tożsamością lokalną</w:t>
      </w:r>
      <w:r w:rsidR="00DF19C4">
        <w:rPr>
          <w:rFonts w:ascii="Times New Roman" w:hAnsi="Times New Roman" w:cs="Times New Roman"/>
          <w:sz w:val="24"/>
          <w:szCs w:val="24"/>
        </w:rPr>
        <w:t xml:space="preserve">. </w:t>
      </w:r>
      <w:r w:rsidR="00DF19C4" w:rsidRPr="00DF19C4">
        <w:rPr>
          <w:rFonts w:ascii="Times New Roman" w:hAnsi="Times New Roman" w:cs="Times New Roman"/>
          <w:sz w:val="24"/>
          <w:szCs w:val="24"/>
        </w:rPr>
        <w:t xml:space="preserve">Jednocześnie, wydarzenia i organizujące je podmioty mają udział w budowaniu marki miasta, </w:t>
      </w:r>
      <w:r w:rsidR="00DF19C4">
        <w:rPr>
          <w:rFonts w:ascii="Times New Roman" w:hAnsi="Times New Roman" w:cs="Times New Roman"/>
          <w:sz w:val="24"/>
          <w:szCs w:val="24"/>
        </w:rPr>
        <w:t xml:space="preserve"> </w:t>
      </w:r>
      <w:r w:rsidR="00DF19C4">
        <w:rPr>
          <w:rFonts w:ascii="Times New Roman" w:hAnsi="Times New Roman" w:cs="Times New Roman"/>
          <w:sz w:val="24"/>
          <w:szCs w:val="24"/>
        </w:rPr>
        <w:br/>
      </w:r>
      <w:r w:rsidR="00403726">
        <w:rPr>
          <w:rFonts w:ascii="Times New Roman" w:hAnsi="Times New Roman" w:cs="Times New Roman"/>
          <w:sz w:val="24"/>
          <w:szCs w:val="24"/>
        </w:rPr>
        <w:t xml:space="preserve">oraz </w:t>
      </w:r>
      <w:r w:rsidR="00DF19C4" w:rsidRPr="00DF19C4">
        <w:rPr>
          <w:rFonts w:ascii="Times New Roman" w:hAnsi="Times New Roman" w:cs="Times New Roman"/>
          <w:sz w:val="24"/>
          <w:szCs w:val="24"/>
        </w:rPr>
        <w:t>w rozszerzeniu oferty turystycznej.</w:t>
      </w:r>
    </w:p>
    <w:p w14:paraId="14BDAD73" w14:textId="5B134B23" w:rsidR="00964517" w:rsidRPr="00546CC5" w:rsidRDefault="00403726" w:rsidP="00BB6602">
      <w:pPr>
        <w:pStyle w:val="Akapitzlist"/>
        <w:numPr>
          <w:ilvl w:val="0"/>
          <w:numId w:val="1"/>
        </w:numPr>
        <w:spacing w:line="276" w:lineRule="auto"/>
        <w:jc w:val="both"/>
        <w:rPr>
          <w:rFonts w:ascii="Times New Roman" w:hAnsi="Times New Roman" w:cs="Times New Roman"/>
          <w:sz w:val="24"/>
          <w:szCs w:val="24"/>
        </w:rPr>
      </w:pPr>
      <w:r w:rsidRPr="001D7A44">
        <w:rPr>
          <w:rFonts w:ascii="Times New Roman" w:hAnsi="Times New Roman" w:cs="Times New Roman"/>
          <w:b/>
          <w:bCs/>
          <w:sz w:val="24"/>
          <w:szCs w:val="24"/>
        </w:rPr>
        <w:t>Dziedzictwo kulturowe</w:t>
      </w:r>
      <w:r>
        <w:rPr>
          <w:rFonts w:ascii="Times New Roman" w:hAnsi="Times New Roman" w:cs="Times New Roman"/>
          <w:sz w:val="24"/>
          <w:szCs w:val="24"/>
        </w:rPr>
        <w:t xml:space="preserve">, które wynika </w:t>
      </w:r>
      <w:r w:rsidR="00A22897">
        <w:rPr>
          <w:rFonts w:ascii="Times New Roman" w:hAnsi="Times New Roman" w:cs="Times New Roman"/>
          <w:sz w:val="24"/>
          <w:szCs w:val="24"/>
        </w:rPr>
        <w:t>z</w:t>
      </w:r>
      <w:r>
        <w:rPr>
          <w:rFonts w:ascii="Times New Roman" w:hAnsi="Times New Roman" w:cs="Times New Roman"/>
          <w:sz w:val="24"/>
          <w:szCs w:val="24"/>
        </w:rPr>
        <w:t xml:space="preserve"> bogatej historii</w:t>
      </w:r>
      <w:r w:rsidR="00A22897">
        <w:rPr>
          <w:rFonts w:ascii="Times New Roman" w:hAnsi="Times New Roman" w:cs="Times New Roman"/>
          <w:sz w:val="24"/>
          <w:szCs w:val="24"/>
        </w:rPr>
        <w:t xml:space="preserve"> i</w:t>
      </w:r>
      <w:r>
        <w:rPr>
          <w:rFonts w:ascii="Times New Roman" w:hAnsi="Times New Roman" w:cs="Times New Roman"/>
          <w:sz w:val="24"/>
          <w:szCs w:val="24"/>
        </w:rPr>
        <w:t xml:space="preserve"> </w:t>
      </w:r>
      <w:r w:rsidR="00A22897">
        <w:rPr>
          <w:rFonts w:ascii="Times New Roman" w:hAnsi="Times New Roman" w:cs="Times New Roman"/>
          <w:sz w:val="24"/>
          <w:szCs w:val="24"/>
        </w:rPr>
        <w:t xml:space="preserve">tradycji, a może być wykorzystane do promocji kultury i organizacji wydarzeń.  Bardzo ważnym elementem tego czynnika są zabytki, czyli obiekty wpisane do Rejestru zabytków nieruchomych woj. Wielkopolskiego lub zabytki będące w Gminnej Ewidencji zabytków Gminy Jarocin. </w:t>
      </w:r>
      <w:r w:rsidR="00C50548">
        <w:rPr>
          <w:rFonts w:ascii="Times New Roman" w:hAnsi="Times New Roman" w:cs="Times New Roman"/>
          <w:sz w:val="24"/>
          <w:szCs w:val="24"/>
        </w:rPr>
        <w:t xml:space="preserve">Zabytki są unikalnymi elementami, które opowiadają historię danego miejsca. Ich zachowanie i wyeksponowanie przyciąga mieszkańców i turystów </w:t>
      </w:r>
      <w:r w:rsidR="00477700">
        <w:rPr>
          <w:rFonts w:ascii="Times New Roman" w:hAnsi="Times New Roman" w:cs="Times New Roman"/>
          <w:sz w:val="24"/>
          <w:szCs w:val="24"/>
        </w:rPr>
        <w:t>oraz wpływa na postrzeganie danego obszaru jako atrakcyjny.</w:t>
      </w:r>
      <w:r w:rsidR="00900254">
        <w:rPr>
          <w:rFonts w:ascii="Times New Roman" w:hAnsi="Times New Roman" w:cs="Times New Roman"/>
          <w:sz w:val="24"/>
          <w:szCs w:val="24"/>
        </w:rPr>
        <w:t xml:space="preserve"> Dziedzictwo kulturowe</w:t>
      </w:r>
      <w:r w:rsidR="00477700">
        <w:rPr>
          <w:rFonts w:ascii="Times New Roman" w:hAnsi="Times New Roman" w:cs="Times New Roman"/>
          <w:sz w:val="24"/>
          <w:szCs w:val="24"/>
        </w:rPr>
        <w:t xml:space="preserve"> </w:t>
      </w:r>
      <w:r w:rsidR="00546CC5" w:rsidRPr="00546CC5">
        <w:rPr>
          <w:rFonts w:ascii="Times New Roman" w:hAnsi="Times New Roman" w:cs="Times New Roman"/>
          <w:sz w:val="24"/>
          <w:szCs w:val="24"/>
        </w:rPr>
        <w:t>budu</w:t>
      </w:r>
      <w:r w:rsidR="00900254">
        <w:rPr>
          <w:rFonts w:ascii="Times New Roman" w:hAnsi="Times New Roman" w:cs="Times New Roman"/>
          <w:sz w:val="24"/>
          <w:szCs w:val="24"/>
        </w:rPr>
        <w:t>je</w:t>
      </w:r>
      <w:r w:rsidR="00546CC5" w:rsidRPr="00546CC5">
        <w:rPr>
          <w:rFonts w:ascii="Times New Roman" w:hAnsi="Times New Roman" w:cs="Times New Roman"/>
          <w:sz w:val="24"/>
          <w:szCs w:val="24"/>
        </w:rPr>
        <w:t xml:space="preserve"> tożsamość i rozpoznawalność gminy</w:t>
      </w:r>
      <w:r w:rsidR="00546CC5">
        <w:t xml:space="preserve">. </w:t>
      </w:r>
    </w:p>
    <w:p w14:paraId="0DD7D2FE" w14:textId="703F3AB5" w:rsidR="00546CC5" w:rsidRDefault="006E6192" w:rsidP="00BB6602">
      <w:pPr>
        <w:pStyle w:val="Akapitzlist"/>
        <w:numPr>
          <w:ilvl w:val="0"/>
          <w:numId w:val="1"/>
        </w:numPr>
        <w:spacing w:line="276" w:lineRule="auto"/>
        <w:jc w:val="both"/>
        <w:rPr>
          <w:rFonts w:ascii="Times New Roman" w:hAnsi="Times New Roman" w:cs="Times New Roman"/>
          <w:sz w:val="24"/>
          <w:szCs w:val="24"/>
        </w:rPr>
      </w:pPr>
      <w:r w:rsidRPr="001D7A44">
        <w:rPr>
          <w:rFonts w:ascii="Times New Roman" w:hAnsi="Times New Roman" w:cs="Times New Roman"/>
          <w:b/>
          <w:bCs/>
          <w:sz w:val="24"/>
          <w:szCs w:val="24"/>
        </w:rPr>
        <w:t>Zasoby przyrodnicze</w:t>
      </w:r>
      <w:r>
        <w:rPr>
          <w:rFonts w:ascii="Times New Roman" w:hAnsi="Times New Roman" w:cs="Times New Roman"/>
          <w:sz w:val="24"/>
          <w:szCs w:val="24"/>
        </w:rPr>
        <w:t xml:space="preserve"> gminy Jarocin charakteryzujące się dużą powierzchnią obszarów leśnych oraz parków, które odgrywają kluczową rolę w ochronie środowiska (m.in. zapewnienie bioróżnorodności stanowiącej siedliska dla wielu gatunków) oraz zapewnieniu mieszkańcom i turystom miejsc do rekreacji. Bardzo ważnym elementem są również rzeki i zbiorniki wodne, które mogą być wykorzystywane jako miejsca rekreacji – dotyczy to przede wszystkim Zalewu w Roszkowie, który pełni również istotną rolę w łagodzeniu zmian klimatu. </w:t>
      </w:r>
      <w:r w:rsidR="00C65E23">
        <w:rPr>
          <w:rFonts w:ascii="Times New Roman" w:hAnsi="Times New Roman" w:cs="Times New Roman"/>
          <w:sz w:val="24"/>
          <w:szCs w:val="24"/>
        </w:rPr>
        <w:t>R</w:t>
      </w:r>
      <w:r w:rsidR="00C65E23" w:rsidRPr="00C65E23">
        <w:rPr>
          <w:rFonts w:ascii="Times New Roman" w:hAnsi="Times New Roman" w:cs="Times New Roman"/>
          <w:sz w:val="24"/>
          <w:szCs w:val="24"/>
        </w:rPr>
        <w:t>ozw</w:t>
      </w:r>
      <w:r w:rsidR="00C65E23">
        <w:rPr>
          <w:rFonts w:ascii="Times New Roman" w:hAnsi="Times New Roman" w:cs="Times New Roman"/>
          <w:sz w:val="24"/>
          <w:szCs w:val="24"/>
        </w:rPr>
        <w:t>ój</w:t>
      </w:r>
      <w:r w:rsidR="00C65E23" w:rsidRPr="00C65E23">
        <w:rPr>
          <w:rFonts w:ascii="Times New Roman" w:hAnsi="Times New Roman" w:cs="Times New Roman"/>
          <w:sz w:val="24"/>
          <w:szCs w:val="24"/>
        </w:rPr>
        <w:t xml:space="preserve"> zielonej infrastruktury miasta mo</w:t>
      </w:r>
      <w:r w:rsidR="00C65E23">
        <w:rPr>
          <w:rFonts w:ascii="Times New Roman" w:hAnsi="Times New Roman" w:cs="Times New Roman"/>
          <w:sz w:val="24"/>
          <w:szCs w:val="24"/>
        </w:rPr>
        <w:t>że</w:t>
      </w:r>
      <w:r w:rsidR="00C65E23" w:rsidRPr="00C65E23">
        <w:rPr>
          <w:rFonts w:ascii="Times New Roman" w:hAnsi="Times New Roman" w:cs="Times New Roman"/>
          <w:sz w:val="24"/>
          <w:szCs w:val="24"/>
        </w:rPr>
        <w:t xml:space="preserve"> zmniejszyć prawdopodobieństwo wystąpienia powodzi miejskich, zwiększyć infiltracje i retencję wody, odciążyć kanalizację oraz znacznie zmniejszyć oddziaływanie ekstremalnych upałów i sus</w:t>
      </w:r>
      <w:r w:rsidR="00C65E23">
        <w:rPr>
          <w:rFonts w:ascii="Times New Roman" w:hAnsi="Times New Roman" w:cs="Times New Roman"/>
          <w:sz w:val="24"/>
          <w:szCs w:val="24"/>
        </w:rPr>
        <w:t>z</w:t>
      </w:r>
      <w:r w:rsidR="00692E7A">
        <w:rPr>
          <w:rFonts w:ascii="Times New Roman" w:hAnsi="Times New Roman" w:cs="Times New Roman"/>
          <w:sz w:val="24"/>
          <w:szCs w:val="24"/>
        </w:rPr>
        <w:t>.</w:t>
      </w:r>
    </w:p>
    <w:p w14:paraId="32F4B434" w14:textId="14865C83" w:rsidR="00D87663" w:rsidRDefault="00D87663" w:rsidP="00BB6602">
      <w:pPr>
        <w:pStyle w:val="Akapitzlist"/>
        <w:numPr>
          <w:ilvl w:val="0"/>
          <w:numId w:val="1"/>
        </w:numPr>
        <w:spacing w:line="276" w:lineRule="auto"/>
        <w:jc w:val="both"/>
        <w:rPr>
          <w:rFonts w:ascii="Times New Roman" w:hAnsi="Times New Roman" w:cs="Times New Roman"/>
          <w:sz w:val="24"/>
          <w:szCs w:val="24"/>
        </w:rPr>
      </w:pPr>
      <w:r w:rsidRPr="001D7A44">
        <w:rPr>
          <w:rFonts w:ascii="Times New Roman" w:hAnsi="Times New Roman" w:cs="Times New Roman"/>
          <w:b/>
          <w:bCs/>
          <w:sz w:val="24"/>
          <w:szCs w:val="24"/>
        </w:rPr>
        <w:t>Zalew w Roszkowie</w:t>
      </w:r>
      <w:r w:rsidR="007D5FA6">
        <w:rPr>
          <w:rFonts w:ascii="Times New Roman" w:hAnsi="Times New Roman" w:cs="Times New Roman"/>
          <w:sz w:val="24"/>
          <w:szCs w:val="24"/>
        </w:rPr>
        <w:t xml:space="preserve"> jest jedynym</w:t>
      </w:r>
      <w:r w:rsidR="008A7BEC">
        <w:rPr>
          <w:rFonts w:ascii="Times New Roman" w:hAnsi="Times New Roman" w:cs="Times New Roman"/>
          <w:sz w:val="24"/>
          <w:szCs w:val="24"/>
        </w:rPr>
        <w:t xml:space="preserve"> tak dużym</w:t>
      </w:r>
      <w:r w:rsidR="007D5FA6">
        <w:rPr>
          <w:rFonts w:ascii="Times New Roman" w:hAnsi="Times New Roman" w:cs="Times New Roman"/>
          <w:sz w:val="24"/>
          <w:szCs w:val="24"/>
        </w:rPr>
        <w:t xml:space="preserve"> zbiornikiem wodny</w:t>
      </w:r>
      <w:r w:rsidR="009C28B0">
        <w:rPr>
          <w:rFonts w:ascii="Times New Roman" w:hAnsi="Times New Roman" w:cs="Times New Roman"/>
          <w:sz w:val="24"/>
          <w:szCs w:val="24"/>
        </w:rPr>
        <w:t>m</w:t>
      </w:r>
      <w:r w:rsidR="007D5FA6">
        <w:rPr>
          <w:rFonts w:ascii="Times New Roman" w:hAnsi="Times New Roman" w:cs="Times New Roman"/>
          <w:sz w:val="24"/>
          <w:szCs w:val="24"/>
        </w:rPr>
        <w:t xml:space="preserve"> położonym w</w:t>
      </w:r>
      <w:r w:rsidR="009C28B0">
        <w:rPr>
          <w:rFonts w:ascii="Times New Roman" w:hAnsi="Times New Roman" w:cs="Times New Roman"/>
          <w:sz w:val="24"/>
          <w:szCs w:val="24"/>
        </w:rPr>
        <w:t> </w:t>
      </w:r>
      <w:r w:rsidR="007D5FA6">
        <w:rPr>
          <w:rFonts w:ascii="Times New Roman" w:hAnsi="Times New Roman" w:cs="Times New Roman"/>
          <w:sz w:val="24"/>
          <w:szCs w:val="24"/>
        </w:rPr>
        <w:t>gminie Jarocin</w:t>
      </w:r>
      <w:r w:rsidR="008A7BEC">
        <w:rPr>
          <w:rFonts w:ascii="Times New Roman" w:hAnsi="Times New Roman" w:cs="Times New Roman"/>
          <w:sz w:val="24"/>
          <w:szCs w:val="24"/>
        </w:rPr>
        <w:t>,</w:t>
      </w:r>
      <w:r w:rsidR="007D5FA6">
        <w:rPr>
          <w:rFonts w:ascii="Times New Roman" w:hAnsi="Times New Roman" w:cs="Times New Roman"/>
          <w:sz w:val="24"/>
          <w:szCs w:val="24"/>
        </w:rPr>
        <w:t xml:space="preserve"> </w:t>
      </w:r>
      <w:r w:rsidR="007D5FA6" w:rsidRPr="007D5FA6">
        <w:rPr>
          <w:rFonts w:ascii="Times New Roman" w:hAnsi="Times New Roman" w:cs="Times New Roman"/>
          <w:sz w:val="24"/>
          <w:szCs w:val="24"/>
        </w:rPr>
        <w:t>ma</w:t>
      </w:r>
      <w:r w:rsidR="008A7BEC">
        <w:rPr>
          <w:rFonts w:ascii="Times New Roman" w:hAnsi="Times New Roman" w:cs="Times New Roman"/>
          <w:sz w:val="24"/>
          <w:szCs w:val="24"/>
        </w:rPr>
        <w:t xml:space="preserve"> więc</w:t>
      </w:r>
      <w:r w:rsidR="007D5FA6" w:rsidRPr="007D5FA6">
        <w:rPr>
          <w:rFonts w:ascii="Times New Roman" w:hAnsi="Times New Roman" w:cs="Times New Roman"/>
          <w:sz w:val="24"/>
          <w:szCs w:val="24"/>
        </w:rPr>
        <w:t xml:space="preserve"> wiele potencjalnych możliwości rozwoju, które mogą przyczynić się do wzrostu atrakcyjności tego miejsca</w:t>
      </w:r>
      <w:r w:rsidR="007D5FA6">
        <w:rPr>
          <w:rFonts w:ascii="Times New Roman" w:hAnsi="Times New Roman" w:cs="Times New Roman"/>
          <w:sz w:val="24"/>
          <w:szCs w:val="24"/>
        </w:rPr>
        <w:t xml:space="preserve">. </w:t>
      </w:r>
      <w:r w:rsidR="008A7BEC">
        <w:rPr>
          <w:rFonts w:ascii="Times New Roman" w:hAnsi="Times New Roman" w:cs="Times New Roman"/>
          <w:sz w:val="24"/>
          <w:szCs w:val="24"/>
        </w:rPr>
        <w:t xml:space="preserve">Biorąc pod uwagę ubogą sieć hydrologiczną gminy zalew wraz z terenami rekreacyjnymi ma strategiczne znaczenie dla rozwoju gminy. </w:t>
      </w:r>
      <w:r w:rsidR="006C65F8">
        <w:rPr>
          <w:rFonts w:ascii="Times New Roman" w:hAnsi="Times New Roman" w:cs="Times New Roman"/>
          <w:sz w:val="24"/>
          <w:szCs w:val="24"/>
        </w:rPr>
        <w:t xml:space="preserve">Zalew może zapewnić rozwój turystki i rekreacji </w:t>
      </w:r>
      <w:r w:rsidR="006C65F8" w:rsidRPr="006C65F8">
        <w:rPr>
          <w:rFonts w:ascii="Times New Roman" w:hAnsi="Times New Roman" w:cs="Times New Roman"/>
          <w:sz w:val="24"/>
          <w:szCs w:val="24"/>
        </w:rPr>
        <w:t xml:space="preserve">oferując różnorodne formy rekreacji, takie jak pływanie, wędkarstwo, kajakarstwo, czy spacery </w:t>
      </w:r>
      <w:r w:rsidR="006C65F8" w:rsidRPr="006C65F8">
        <w:rPr>
          <w:rFonts w:ascii="Times New Roman" w:hAnsi="Times New Roman" w:cs="Times New Roman"/>
          <w:sz w:val="24"/>
          <w:szCs w:val="24"/>
        </w:rPr>
        <w:lastRenderedPageBreak/>
        <w:t>po okolicznych ścieżkach</w:t>
      </w:r>
      <w:r w:rsidR="006C65F8">
        <w:rPr>
          <w:rFonts w:ascii="Times New Roman" w:hAnsi="Times New Roman" w:cs="Times New Roman"/>
          <w:sz w:val="24"/>
          <w:szCs w:val="24"/>
        </w:rPr>
        <w:t xml:space="preserve">. </w:t>
      </w:r>
      <w:r w:rsidR="006C65F8" w:rsidRPr="006C65F8">
        <w:rPr>
          <w:rFonts w:ascii="Times New Roman" w:hAnsi="Times New Roman" w:cs="Times New Roman"/>
          <w:sz w:val="24"/>
          <w:szCs w:val="24"/>
        </w:rPr>
        <w:t>Inwestycje w infrastrukturę, takie jak ścieżki rowerowe, miejsca piknikowe, punkty gastronomiczne i noclegowe, mogą przyciągnąć więcej odwiedzających i wspierać lokalną gospodarkę.</w:t>
      </w:r>
      <w:r w:rsidR="006C65F8" w:rsidRPr="006C65F8">
        <w:t xml:space="preserve"> </w:t>
      </w:r>
      <w:r w:rsidR="006C65F8" w:rsidRPr="006C65F8">
        <w:rPr>
          <w:rFonts w:ascii="Times New Roman" w:hAnsi="Times New Roman" w:cs="Times New Roman"/>
          <w:sz w:val="24"/>
          <w:szCs w:val="24"/>
        </w:rPr>
        <w:t>Zalew może służyć jako miejsce edukacji ekologicznej, organizując warsztaty, wycieczki edukacyjne i inne wydarzenia promujące ochronę środowiska.</w:t>
      </w:r>
    </w:p>
    <w:p w14:paraId="22E23000" w14:textId="44F20367" w:rsidR="006E6192" w:rsidRDefault="00C60FF4" w:rsidP="00BB6602">
      <w:pPr>
        <w:pStyle w:val="Akapitzlist"/>
        <w:numPr>
          <w:ilvl w:val="0"/>
          <w:numId w:val="1"/>
        </w:numPr>
        <w:spacing w:line="276" w:lineRule="auto"/>
        <w:jc w:val="both"/>
        <w:rPr>
          <w:rFonts w:ascii="Times New Roman" w:hAnsi="Times New Roman" w:cs="Times New Roman"/>
          <w:sz w:val="24"/>
          <w:szCs w:val="24"/>
        </w:rPr>
      </w:pPr>
      <w:r w:rsidRPr="001D7A44">
        <w:rPr>
          <w:rFonts w:ascii="Times New Roman" w:hAnsi="Times New Roman" w:cs="Times New Roman"/>
          <w:b/>
          <w:bCs/>
          <w:sz w:val="24"/>
          <w:szCs w:val="24"/>
        </w:rPr>
        <w:t>Zasoby ludzkie</w:t>
      </w:r>
      <w:r>
        <w:rPr>
          <w:rFonts w:ascii="Times New Roman" w:hAnsi="Times New Roman" w:cs="Times New Roman"/>
          <w:sz w:val="24"/>
          <w:szCs w:val="24"/>
        </w:rPr>
        <w:t xml:space="preserve"> - </w:t>
      </w:r>
      <w:r w:rsidRPr="00C60FF4">
        <w:rPr>
          <w:rFonts w:ascii="Times New Roman" w:hAnsi="Times New Roman" w:cs="Times New Roman"/>
          <w:sz w:val="24"/>
          <w:szCs w:val="24"/>
        </w:rPr>
        <w:t xml:space="preserve">wskaźniki dotyczące udziału ludzi w wieku produkcyjnym </w:t>
      </w:r>
      <w:r w:rsidR="00454DB7">
        <w:rPr>
          <w:rFonts w:ascii="Times New Roman" w:hAnsi="Times New Roman" w:cs="Times New Roman"/>
          <w:sz w:val="24"/>
          <w:szCs w:val="24"/>
        </w:rPr>
        <w:br/>
      </w:r>
      <w:r w:rsidRPr="00C60FF4">
        <w:rPr>
          <w:rFonts w:ascii="Times New Roman" w:hAnsi="Times New Roman" w:cs="Times New Roman"/>
          <w:sz w:val="24"/>
          <w:szCs w:val="24"/>
        </w:rPr>
        <w:t>i kreatywnym w ogóle mieszkańców wyróżniają Jarocin spośród innych miast podobnych.</w:t>
      </w:r>
      <w:r>
        <w:rPr>
          <w:rFonts w:ascii="Times New Roman" w:hAnsi="Times New Roman" w:cs="Times New Roman"/>
          <w:sz w:val="24"/>
          <w:szCs w:val="24"/>
        </w:rPr>
        <w:t xml:space="preserve"> Liczba ludności w gminie Jarocin występuje na stabilnym poziomie,</w:t>
      </w:r>
      <w:r w:rsidRPr="00C60FF4">
        <w:rPr>
          <w:rFonts w:ascii="Times New Roman" w:hAnsi="Times New Roman" w:cs="Times New Roman"/>
          <w:sz w:val="24"/>
          <w:szCs w:val="24"/>
        </w:rPr>
        <w:t xml:space="preserve"> </w:t>
      </w:r>
      <w:r>
        <w:rPr>
          <w:rFonts w:ascii="Times New Roman" w:hAnsi="Times New Roman" w:cs="Times New Roman"/>
          <w:sz w:val="24"/>
          <w:szCs w:val="24"/>
        </w:rPr>
        <w:t>zauważalny jest natomiast</w:t>
      </w:r>
      <w:r w:rsidRPr="00C60FF4">
        <w:rPr>
          <w:rFonts w:ascii="Times New Roman" w:hAnsi="Times New Roman" w:cs="Times New Roman"/>
          <w:sz w:val="24"/>
          <w:szCs w:val="24"/>
        </w:rPr>
        <w:t xml:space="preserve"> wzrost ludności w wieku przedprodukcyjnym oraz poprodukcyjnym. Konieczne jest zatem stworzenie warunków do kształcenia dzieci i</w:t>
      </w:r>
      <w:r w:rsidR="009C28B0">
        <w:rPr>
          <w:rFonts w:ascii="Times New Roman" w:hAnsi="Times New Roman" w:cs="Times New Roman"/>
          <w:sz w:val="24"/>
          <w:szCs w:val="24"/>
        </w:rPr>
        <w:t> </w:t>
      </w:r>
      <w:r w:rsidRPr="00C60FF4">
        <w:rPr>
          <w:rFonts w:ascii="Times New Roman" w:hAnsi="Times New Roman" w:cs="Times New Roman"/>
          <w:sz w:val="24"/>
          <w:szCs w:val="24"/>
        </w:rPr>
        <w:t>młodzieży, a także między innymi zapewnienie opieki i dostępu do infrastruktury i</w:t>
      </w:r>
      <w:r w:rsidR="009C28B0">
        <w:rPr>
          <w:rFonts w:ascii="Times New Roman" w:hAnsi="Times New Roman" w:cs="Times New Roman"/>
          <w:sz w:val="24"/>
          <w:szCs w:val="24"/>
        </w:rPr>
        <w:t> </w:t>
      </w:r>
      <w:r w:rsidRPr="00C60FF4">
        <w:rPr>
          <w:rFonts w:ascii="Times New Roman" w:hAnsi="Times New Roman" w:cs="Times New Roman"/>
          <w:sz w:val="24"/>
          <w:szCs w:val="24"/>
        </w:rPr>
        <w:t>usług publicznych dedykowanych seniorom.</w:t>
      </w:r>
    </w:p>
    <w:p w14:paraId="24ACE1E2" w14:textId="205F6C71" w:rsidR="00F9187C" w:rsidRDefault="00625E95" w:rsidP="00F9187C">
      <w:pPr>
        <w:pStyle w:val="Akapitzlist"/>
        <w:numPr>
          <w:ilvl w:val="0"/>
          <w:numId w:val="1"/>
        </w:numPr>
        <w:spacing w:line="276" w:lineRule="auto"/>
        <w:jc w:val="both"/>
        <w:rPr>
          <w:rFonts w:ascii="Times New Roman" w:hAnsi="Times New Roman" w:cs="Times New Roman"/>
          <w:sz w:val="24"/>
          <w:szCs w:val="24"/>
        </w:rPr>
      </w:pPr>
      <w:r w:rsidRPr="001D7A44">
        <w:rPr>
          <w:rFonts w:ascii="Times New Roman" w:hAnsi="Times New Roman" w:cs="Times New Roman"/>
          <w:b/>
          <w:bCs/>
          <w:sz w:val="24"/>
          <w:szCs w:val="24"/>
        </w:rPr>
        <w:t>Struktura miejska Jarocina</w:t>
      </w:r>
      <w:r w:rsidR="00F9187C" w:rsidRPr="00F9187C">
        <w:rPr>
          <w:rFonts w:ascii="Times New Roman" w:hAnsi="Times New Roman" w:cs="Times New Roman"/>
          <w:sz w:val="24"/>
          <w:szCs w:val="24"/>
        </w:rPr>
        <w:t xml:space="preserve"> wraz ciągami komunikacyjnymi</w:t>
      </w:r>
      <w:r w:rsidR="006413CB">
        <w:rPr>
          <w:rFonts w:ascii="Times New Roman" w:hAnsi="Times New Roman" w:cs="Times New Roman"/>
          <w:sz w:val="24"/>
          <w:szCs w:val="24"/>
        </w:rPr>
        <w:t>, ścieżkami rowerowymi</w:t>
      </w:r>
      <w:r w:rsidR="00F9187C" w:rsidRPr="00F9187C">
        <w:rPr>
          <w:rFonts w:ascii="Times New Roman" w:hAnsi="Times New Roman" w:cs="Times New Roman"/>
          <w:sz w:val="24"/>
          <w:szCs w:val="24"/>
        </w:rPr>
        <w:t xml:space="preserve"> i </w:t>
      </w:r>
      <w:r w:rsidR="009C28B0">
        <w:rPr>
          <w:rFonts w:ascii="Times New Roman" w:hAnsi="Times New Roman" w:cs="Times New Roman"/>
          <w:sz w:val="24"/>
          <w:szCs w:val="24"/>
        </w:rPr>
        <w:t>s</w:t>
      </w:r>
      <w:r w:rsidR="00F9187C" w:rsidRPr="00F9187C">
        <w:rPr>
          <w:rFonts w:ascii="Times New Roman" w:hAnsi="Times New Roman" w:cs="Times New Roman"/>
          <w:sz w:val="24"/>
          <w:szCs w:val="24"/>
        </w:rPr>
        <w:t>ystem</w:t>
      </w:r>
      <w:r w:rsidR="009C28B0">
        <w:rPr>
          <w:rFonts w:ascii="Times New Roman" w:hAnsi="Times New Roman" w:cs="Times New Roman"/>
          <w:sz w:val="24"/>
          <w:szCs w:val="24"/>
        </w:rPr>
        <w:t>em</w:t>
      </w:r>
      <w:r w:rsidR="00F9187C" w:rsidRPr="00F9187C">
        <w:rPr>
          <w:rFonts w:ascii="Times New Roman" w:hAnsi="Times New Roman" w:cs="Times New Roman"/>
          <w:sz w:val="24"/>
          <w:szCs w:val="24"/>
        </w:rPr>
        <w:t xml:space="preserve"> </w:t>
      </w:r>
      <w:r w:rsidR="009C28B0">
        <w:rPr>
          <w:rFonts w:ascii="Times New Roman" w:hAnsi="Times New Roman" w:cs="Times New Roman"/>
          <w:sz w:val="24"/>
          <w:szCs w:val="24"/>
        </w:rPr>
        <w:t>z</w:t>
      </w:r>
      <w:r w:rsidR="00F9187C" w:rsidRPr="00F9187C">
        <w:rPr>
          <w:rFonts w:ascii="Times New Roman" w:hAnsi="Times New Roman" w:cs="Times New Roman"/>
          <w:sz w:val="24"/>
          <w:szCs w:val="24"/>
        </w:rPr>
        <w:t xml:space="preserve">ieleni </w:t>
      </w:r>
      <w:r w:rsidR="009C28B0">
        <w:rPr>
          <w:rFonts w:ascii="Times New Roman" w:hAnsi="Times New Roman" w:cs="Times New Roman"/>
          <w:sz w:val="24"/>
          <w:szCs w:val="24"/>
        </w:rPr>
        <w:t>m</w:t>
      </w:r>
      <w:r w:rsidR="00F9187C" w:rsidRPr="00F9187C">
        <w:rPr>
          <w:rFonts w:ascii="Times New Roman" w:hAnsi="Times New Roman" w:cs="Times New Roman"/>
          <w:sz w:val="24"/>
          <w:szCs w:val="24"/>
        </w:rPr>
        <w:t xml:space="preserve">iejskiej mają wpływ na aktywne działania inwestycyjne w zakresie mieszkalnictwa. Nowe </w:t>
      </w:r>
      <w:r w:rsidR="00F9187C">
        <w:rPr>
          <w:rFonts w:ascii="Times New Roman" w:hAnsi="Times New Roman" w:cs="Times New Roman"/>
          <w:sz w:val="24"/>
          <w:szCs w:val="24"/>
        </w:rPr>
        <w:t>tereny mieszkaniowe o</w:t>
      </w:r>
      <w:r w:rsidR="00F9187C" w:rsidRPr="00F9187C">
        <w:rPr>
          <w:rFonts w:ascii="Times New Roman" w:hAnsi="Times New Roman" w:cs="Times New Roman"/>
          <w:sz w:val="24"/>
          <w:szCs w:val="24"/>
        </w:rPr>
        <w:t>dpowiadają na zapotrzebowanie na rynku nieruchomości w mieście i gminie.</w:t>
      </w:r>
      <w:r w:rsidR="00F9187C">
        <w:rPr>
          <w:rFonts w:ascii="Times New Roman" w:hAnsi="Times New Roman" w:cs="Times New Roman"/>
          <w:sz w:val="24"/>
          <w:szCs w:val="24"/>
        </w:rPr>
        <w:t xml:space="preserve"> </w:t>
      </w:r>
      <w:r w:rsidR="00F9187C" w:rsidRPr="00F9187C">
        <w:rPr>
          <w:rFonts w:ascii="Times New Roman" w:hAnsi="Times New Roman" w:cs="Times New Roman"/>
          <w:sz w:val="24"/>
          <w:szCs w:val="24"/>
        </w:rPr>
        <w:t xml:space="preserve">Jarocin posiada potencjał inwestycyjny dla rozwoju mieszkalnictwa. Na terenie gminy działają liczne firmy deweloperskie i budowlane, </w:t>
      </w:r>
      <w:r w:rsidR="009C28B0">
        <w:rPr>
          <w:rFonts w:ascii="Times New Roman" w:hAnsi="Times New Roman" w:cs="Times New Roman"/>
          <w:sz w:val="24"/>
          <w:szCs w:val="24"/>
        </w:rPr>
        <w:br/>
      </w:r>
      <w:r w:rsidR="00F9187C" w:rsidRPr="00F9187C">
        <w:rPr>
          <w:rFonts w:ascii="Times New Roman" w:hAnsi="Times New Roman" w:cs="Times New Roman"/>
          <w:sz w:val="24"/>
          <w:szCs w:val="24"/>
        </w:rPr>
        <w:t xml:space="preserve">co wpływa na lokalną przedsiębiorczość (miejsca pracy i rynek na usługi rodzimych firm budowalnych). Zmienia się również postrzeganie miasta, co zachęca do osadnictwa nowych mieszkańców, w szczególności młode rodziny. Poprawiają się wskaźniki demograficzne. </w:t>
      </w:r>
    </w:p>
    <w:p w14:paraId="35E1E659" w14:textId="1F268F52" w:rsidR="00BE6494" w:rsidRPr="00BE6494" w:rsidRDefault="004775E7" w:rsidP="00BE6494">
      <w:pPr>
        <w:pStyle w:val="Akapitzlist"/>
        <w:numPr>
          <w:ilvl w:val="0"/>
          <w:numId w:val="1"/>
        </w:numPr>
        <w:spacing w:line="276" w:lineRule="auto"/>
        <w:jc w:val="both"/>
        <w:rPr>
          <w:rFonts w:ascii="Times New Roman" w:hAnsi="Times New Roman" w:cs="Times New Roman"/>
          <w:sz w:val="24"/>
          <w:szCs w:val="24"/>
        </w:rPr>
      </w:pPr>
      <w:r w:rsidRPr="001D7A44">
        <w:rPr>
          <w:rFonts w:ascii="Times New Roman" w:hAnsi="Times New Roman" w:cs="Times New Roman"/>
          <w:b/>
          <w:bCs/>
          <w:sz w:val="24"/>
          <w:szCs w:val="24"/>
        </w:rPr>
        <w:t>Park Radolińskich w Jarocinie, Pałac, Skarbczyk</w:t>
      </w:r>
      <w:r>
        <w:rPr>
          <w:rFonts w:ascii="Times New Roman" w:hAnsi="Times New Roman" w:cs="Times New Roman"/>
          <w:sz w:val="24"/>
          <w:szCs w:val="24"/>
        </w:rPr>
        <w:t xml:space="preserve">. </w:t>
      </w:r>
      <w:r w:rsidR="00BE6494" w:rsidRPr="00BE6494">
        <w:rPr>
          <w:rFonts w:ascii="Times New Roman" w:hAnsi="Times New Roman" w:cs="Times New Roman"/>
          <w:sz w:val="24"/>
          <w:szCs w:val="24"/>
        </w:rPr>
        <w:t>Jednym z najważniejszych obiektów zabytkowych na terenie miasta o walorach ponadlokalnych jest zlokalizowany nieopodal Rynku zespół pałacowo-parkowy Radolińskich, na który składają się pałac, park oraz Skarbczyk. Teren ten wskazuje na ciekawą architekturę Jarocina i jego zasoby przyrodnicze, gdyż od parku wychodzą naturalne kliny zieleni.</w:t>
      </w:r>
    </w:p>
    <w:p w14:paraId="0341CDEC" w14:textId="2A1F031B" w:rsidR="00BE6494" w:rsidRPr="004775E7" w:rsidRDefault="004775E7" w:rsidP="004775E7">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BE6494" w:rsidRPr="00BE6494">
        <w:rPr>
          <w:rFonts w:ascii="Times New Roman" w:hAnsi="Times New Roman" w:cs="Times New Roman"/>
          <w:sz w:val="24"/>
          <w:szCs w:val="24"/>
        </w:rPr>
        <w:t>ewitalizacja tego miejsca pozw</w:t>
      </w:r>
      <w:r w:rsidR="00BC254C">
        <w:rPr>
          <w:rFonts w:ascii="Times New Roman" w:hAnsi="Times New Roman" w:cs="Times New Roman"/>
          <w:sz w:val="24"/>
          <w:szCs w:val="24"/>
        </w:rPr>
        <w:t>a</w:t>
      </w:r>
      <w:r w:rsidR="00BE6494" w:rsidRPr="00BE6494">
        <w:rPr>
          <w:rFonts w:ascii="Times New Roman" w:hAnsi="Times New Roman" w:cs="Times New Roman"/>
          <w:sz w:val="24"/>
          <w:szCs w:val="24"/>
        </w:rPr>
        <w:t>l</w:t>
      </w:r>
      <w:r>
        <w:rPr>
          <w:rFonts w:ascii="Times New Roman" w:hAnsi="Times New Roman" w:cs="Times New Roman"/>
          <w:sz w:val="24"/>
          <w:szCs w:val="24"/>
        </w:rPr>
        <w:t>a</w:t>
      </w:r>
      <w:r w:rsidR="00BE6494" w:rsidRPr="00BE6494">
        <w:rPr>
          <w:rFonts w:ascii="Times New Roman" w:hAnsi="Times New Roman" w:cs="Times New Roman"/>
          <w:sz w:val="24"/>
          <w:szCs w:val="24"/>
        </w:rPr>
        <w:t xml:space="preserve"> pobudzić ruch turystyczny i zaktywizować mieszkańców. Park będzie miejscem rekreacji i wypoczynku dla mieszkańców miasta i</w:t>
      </w:r>
      <w:r w:rsidR="009C28B0">
        <w:rPr>
          <w:rFonts w:ascii="Times New Roman" w:hAnsi="Times New Roman" w:cs="Times New Roman"/>
          <w:sz w:val="24"/>
          <w:szCs w:val="24"/>
        </w:rPr>
        <w:t> </w:t>
      </w:r>
      <w:r w:rsidR="00BE6494" w:rsidRPr="00BE6494">
        <w:rPr>
          <w:rFonts w:ascii="Times New Roman" w:hAnsi="Times New Roman" w:cs="Times New Roman"/>
          <w:sz w:val="24"/>
          <w:szCs w:val="24"/>
        </w:rPr>
        <w:t xml:space="preserve">gminy, </w:t>
      </w:r>
      <w:r w:rsidR="00BE6494" w:rsidRPr="004775E7">
        <w:rPr>
          <w:rFonts w:ascii="Times New Roman" w:hAnsi="Times New Roman" w:cs="Times New Roman"/>
          <w:sz w:val="24"/>
          <w:szCs w:val="24"/>
        </w:rPr>
        <w:t xml:space="preserve">a w pomieszczeniach pałacu </w:t>
      </w:r>
      <w:r w:rsidR="00BC254C">
        <w:rPr>
          <w:rFonts w:ascii="Times New Roman" w:hAnsi="Times New Roman" w:cs="Times New Roman"/>
          <w:sz w:val="24"/>
          <w:szCs w:val="24"/>
        </w:rPr>
        <w:t>znajduje</w:t>
      </w:r>
      <w:r w:rsidR="00BE6494" w:rsidRPr="004775E7">
        <w:rPr>
          <w:rFonts w:ascii="Times New Roman" w:hAnsi="Times New Roman" w:cs="Times New Roman"/>
          <w:sz w:val="24"/>
          <w:szCs w:val="24"/>
        </w:rPr>
        <w:t xml:space="preserve"> się wystawa muzealna, nawiązująca do</w:t>
      </w:r>
      <w:r w:rsidR="009C28B0">
        <w:rPr>
          <w:rFonts w:ascii="Times New Roman" w:hAnsi="Times New Roman" w:cs="Times New Roman"/>
          <w:sz w:val="24"/>
          <w:szCs w:val="24"/>
        </w:rPr>
        <w:t> </w:t>
      </w:r>
      <w:r w:rsidR="00BE6494" w:rsidRPr="004775E7">
        <w:rPr>
          <w:rFonts w:ascii="Times New Roman" w:hAnsi="Times New Roman" w:cs="Times New Roman"/>
          <w:sz w:val="24"/>
          <w:szCs w:val="24"/>
        </w:rPr>
        <w:t>historii Ziemi Jarocińskiej, a jednocześnie stanowiąca przykład wykorzystania nowych, interaktywnych technologii w instytucjach muzealnych. Pałac stanowi część Muzeum Regionalnego, które działa aktywnie w zapewnieniu mieszkańcom szerokiej i</w:t>
      </w:r>
      <w:r w:rsidR="009C28B0">
        <w:rPr>
          <w:rFonts w:ascii="Times New Roman" w:hAnsi="Times New Roman" w:cs="Times New Roman"/>
          <w:sz w:val="24"/>
          <w:szCs w:val="24"/>
        </w:rPr>
        <w:t> </w:t>
      </w:r>
      <w:r w:rsidR="00BE6494" w:rsidRPr="004775E7">
        <w:rPr>
          <w:rFonts w:ascii="Times New Roman" w:hAnsi="Times New Roman" w:cs="Times New Roman"/>
          <w:sz w:val="24"/>
          <w:szCs w:val="24"/>
        </w:rPr>
        <w:t xml:space="preserve">atrakcyjnej oferty spędzania wolnego czasu. Obiekty te </w:t>
      </w:r>
      <w:r>
        <w:rPr>
          <w:rFonts w:ascii="Times New Roman" w:hAnsi="Times New Roman" w:cs="Times New Roman"/>
          <w:sz w:val="24"/>
          <w:szCs w:val="24"/>
        </w:rPr>
        <w:t>stanowią</w:t>
      </w:r>
      <w:r w:rsidR="00BE6494" w:rsidRPr="004775E7">
        <w:rPr>
          <w:rFonts w:ascii="Times New Roman" w:hAnsi="Times New Roman" w:cs="Times New Roman"/>
          <w:sz w:val="24"/>
          <w:szCs w:val="24"/>
        </w:rPr>
        <w:t xml:space="preserve"> niezwykły zasób infrastrukturalny Gminy Jarocin, w którym odbywać się mogą różne wydarzenia. Lokalizacja w centrum miasta założenia parkowo-pałacowego pozwala na szybki dostęp do terenów zielonych i jest atutem dla turystów czy osób chcących skorzystać z</w:t>
      </w:r>
      <w:r w:rsidR="008135D8">
        <w:rPr>
          <w:rFonts w:ascii="Times New Roman" w:hAnsi="Times New Roman" w:cs="Times New Roman"/>
          <w:sz w:val="24"/>
          <w:szCs w:val="24"/>
        </w:rPr>
        <w:t> </w:t>
      </w:r>
      <w:r w:rsidR="00BE6494" w:rsidRPr="004775E7">
        <w:rPr>
          <w:rFonts w:ascii="Times New Roman" w:hAnsi="Times New Roman" w:cs="Times New Roman"/>
          <w:sz w:val="24"/>
          <w:szCs w:val="24"/>
        </w:rPr>
        <w:t>jego walorów przyrodniczych i rekreacyjnych. Jednocześnie, miejsce to związane jest z różnymi wydarzeniami historycznymi, co sprawia, że udostępnianie i propagowanie historii właśnie tam wydaje się bardzo odpowiednie.</w:t>
      </w:r>
    </w:p>
    <w:p w14:paraId="388C4179" w14:textId="77777777" w:rsidR="00692E7A" w:rsidRDefault="00BE6494" w:rsidP="00692E7A">
      <w:pPr>
        <w:pStyle w:val="Akapitzlist"/>
        <w:spacing w:line="276" w:lineRule="auto"/>
        <w:jc w:val="both"/>
        <w:rPr>
          <w:rFonts w:ascii="Times New Roman" w:hAnsi="Times New Roman" w:cs="Times New Roman"/>
          <w:sz w:val="24"/>
          <w:szCs w:val="24"/>
        </w:rPr>
      </w:pPr>
      <w:r w:rsidRPr="00BE6494">
        <w:rPr>
          <w:rFonts w:ascii="Times New Roman" w:hAnsi="Times New Roman" w:cs="Times New Roman"/>
          <w:sz w:val="24"/>
          <w:szCs w:val="24"/>
        </w:rPr>
        <w:t>Aktywność Muzeum Regionalnego i zasób w postaci infrastruktury pomoże nie tylko rozszerzyć ofertę miasta kulturalnie i społecznie poprzez dostępność usług rekreacyjno-kulturowych, ale będzie niwelować problemy wymiaru przestrzennego (związane z</w:t>
      </w:r>
      <w:r w:rsidR="008135D8">
        <w:rPr>
          <w:rFonts w:ascii="Times New Roman" w:hAnsi="Times New Roman" w:cs="Times New Roman"/>
          <w:sz w:val="24"/>
          <w:szCs w:val="24"/>
        </w:rPr>
        <w:t> </w:t>
      </w:r>
      <w:r w:rsidRPr="00BE6494">
        <w:rPr>
          <w:rFonts w:ascii="Times New Roman" w:hAnsi="Times New Roman" w:cs="Times New Roman"/>
          <w:sz w:val="24"/>
          <w:szCs w:val="24"/>
        </w:rPr>
        <w:t xml:space="preserve">ładem przestrzennym i estetyką miasta), środowiskowym (polepszając </w:t>
      </w:r>
      <w:r w:rsidRPr="00BE6494">
        <w:rPr>
          <w:rFonts w:ascii="Times New Roman" w:hAnsi="Times New Roman" w:cs="Times New Roman"/>
          <w:sz w:val="24"/>
          <w:szCs w:val="24"/>
        </w:rPr>
        <w:lastRenderedPageBreak/>
        <w:t xml:space="preserve">zagospodarowanie zieleni w centrum miasta) czy gospodarczego, przyczyniając się pośrednio do tworzenia produktów lokalnych, nowych miejsc pracy </w:t>
      </w:r>
      <w:r w:rsidRPr="004775E7">
        <w:rPr>
          <w:rFonts w:ascii="Times New Roman" w:hAnsi="Times New Roman" w:cs="Times New Roman"/>
          <w:sz w:val="24"/>
          <w:szCs w:val="24"/>
        </w:rPr>
        <w:t>i przedsiębiorstw.</w:t>
      </w:r>
    </w:p>
    <w:p w14:paraId="667E6DF6" w14:textId="50CE2AF7" w:rsidR="00927350" w:rsidRPr="00972764" w:rsidRDefault="00927350" w:rsidP="00927350">
      <w:pPr>
        <w:pStyle w:val="Akapitzlist"/>
        <w:numPr>
          <w:ilvl w:val="0"/>
          <w:numId w:val="1"/>
        </w:numPr>
        <w:spacing w:line="276" w:lineRule="auto"/>
        <w:jc w:val="both"/>
        <w:rPr>
          <w:rFonts w:ascii="Times New Roman" w:hAnsi="Times New Roman" w:cs="Times New Roman"/>
          <w:sz w:val="24"/>
          <w:szCs w:val="24"/>
        </w:rPr>
      </w:pPr>
      <w:r w:rsidRPr="00972764">
        <w:rPr>
          <w:rFonts w:ascii="Times New Roman" w:hAnsi="Times New Roman" w:cs="Times New Roman"/>
          <w:b/>
          <w:bCs/>
          <w:sz w:val="24"/>
          <w:szCs w:val="24"/>
        </w:rPr>
        <w:t>Wiatrak typu koźlak w Łuszczanowie</w:t>
      </w:r>
      <w:r w:rsidRPr="00972764">
        <w:rPr>
          <w:rFonts w:ascii="Times New Roman" w:hAnsi="Times New Roman" w:cs="Times New Roman"/>
          <w:sz w:val="24"/>
          <w:szCs w:val="24"/>
        </w:rPr>
        <w:t xml:space="preserve"> jest jednym z najlepiej zachowanych</w:t>
      </w:r>
      <w:r w:rsidR="004445D2" w:rsidRPr="00972764">
        <w:rPr>
          <w:rFonts w:ascii="Times New Roman" w:hAnsi="Times New Roman" w:cs="Times New Roman"/>
          <w:sz w:val="24"/>
          <w:szCs w:val="24"/>
        </w:rPr>
        <w:t xml:space="preserve"> drewnianych</w:t>
      </w:r>
      <w:r w:rsidRPr="00972764">
        <w:rPr>
          <w:rFonts w:ascii="Times New Roman" w:hAnsi="Times New Roman" w:cs="Times New Roman"/>
          <w:sz w:val="24"/>
          <w:szCs w:val="24"/>
        </w:rPr>
        <w:t xml:space="preserve"> wiatraków w gminie Jarocin</w:t>
      </w:r>
      <w:r w:rsidR="004445D2" w:rsidRPr="00972764">
        <w:rPr>
          <w:rFonts w:ascii="Times New Roman" w:hAnsi="Times New Roman" w:cs="Times New Roman"/>
          <w:sz w:val="24"/>
          <w:szCs w:val="24"/>
        </w:rPr>
        <w:t>. Jest on jednym z ostatnich na Ziemi Jarocińskiej, choć jeszcze przed II poł. XX w. było ich ponad 60.</w:t>
      </w:r>
      <w:r w:rsidRPr="00972764">
        <w:t xml:space="preserve"> </w:t>
      </w:r>
      <w:proofErr w:type="spellStart"/>
      <w:r w:rsidRPr="00972764">
        <w:rPr>
          <w:rFonts w:ascii="Times New Roman" w:hAnsi="Times New Roman" w:cs="Times New Roman"/>
          <w:sz w:val="24"/>
          <w:szCs w:val="24"/>
        </w:rPr>
        <w:t>Łuszczanowski</w:t>
      </w:r>
      <w:proofErr w:type="spellEnd"/>
      <w:r w:rsidRPr="00972764">
        <w:rPr>
          <w:rFonts w:ascii="Times New Roman" w:hAnsi="Times New Roman" w:cs="Times New Roman"/>
          <w:sz w:val="24"/>
          <w:szCs w:val="24"/>
        </w:rPr>
        <w:t xml:space="preserve"> wiatrak pochodzi z drugiej połowy XIX wieku, a w 2011 roku </w:t>
      </w:r>
      <w:r w:rsidR="004445D2" w:rsidRPr="00972764">
        <w:rPr>
          <w:rFonts w:ascii="Times New Roman" w:hAnsi="Times New Roman" w:cs="Times New Roman"/>
          <w:sz w:val="24"/>
          <w:szCs w:val="24"/>
        </w:rPr>
        <w:t>został częściowo odnowiony. Został wpisany do Gminnej Ewidencji Zabytków. Jego odrestaurowanie oraz nadanie nowych funkcji jest niezbędne, aby zachować wiatrak dla przyszłych pokoleń</w:t>
      </w:r>
      <w:r w:rsidR="00164414" w:rsidRPr="00972764">
        <w:rPr>
          <w:rFonts w:ascii="Times New Roman" w:hAnsi="Times New Roman" w:cs="Times New Roman"/>
          <w:sz w:val="24"/>
          <w:szCs w:val="24"/>
        </w:rPr>
        <w:t>. Jest świadectwem bogatej historii i tradycji rolniczych w Wielkopolsce, a także przypomnieniem o znaczeniu odnawialnych źródeł energii w przeszłości.</w:t>
      </w:r>
    </w:p>
    <w:p w14:paraId="0051B5B5" w14:textId="77777777" w:rsidR="00692E7A" w:rsidRDefault="00692E7A" w:rsidP="00692E7A">
      <w:pPr>
        <w:pStyle w:val="Akapitzlist"/>
        <w:spacing w:line="276" w:lineRule="auto"/>
        <w:jc w:val="both"/>
        <w:rPr>
          <w:rFonts w:ascii="Times New Roman" w:hAnsi="Times New Roman" w:cs="Times New Roman"/>
          <w:sz w:val="24"/>
          <w:szCs w:val="24"/>
        </w:rPr>
      </w:pPr>
    </w:p>
    <w:p w14:paraId="68D123DD" w14:textId="77777777" w:rsidR="00692E7A" w:rsidRPr="00692E7A" w:rsidRDefault="00F22C6C" w:rsidP="00692E7A">
      <w:pPr>
        <w:pStyle w:val="Akapitzlist"/>
        <w:spacing w:line="276" w:lineRule="auto"/>
        <w:jc w:val="both"/>
        <w:rPr>
          <w:rFonts w:ascii="Times New Roman" w:hAnsi="Times New Roman" w:cs="Times New Roman"/>
          <w:b/>
          <w:bCs/>
          <w:sz w:val="24"/>
          <w:szCs w:val="24"/>
          <w:u w:val="single"/>
        </w:rPr>
      </w:pPr>
      <w:r w:rsidRPr="00692E7A">
        <w:rPr>
          <w:rFonts w:ascii="Times New Roman" w:hAnsi="Times New Roman" w:cs="Times New Roman"/>
          <w:b/>
          <w:bCs/>
          <w:sz w:val="24"/>
          <w:szCs w:val="24"/>
          <w:u w:val="single"/>
        </w:rPr>
        <w:t>Zaangażowanie interesariuszy w proces przygotowania i realizacji Strategii</w:t>
      </w:r>
    </w:p>
    <w:p w14:paraId="1F3E1DAD" w14:textId="77777777" w:rsidR="00692E7A" w:rsidRDefault="00692E7A" w:rsidP="00692E7A">
      <w:pPr>
        <w:pStyle w:val="Akapitzlist"/>
        <w:spacing w:line="276" w:lineRule="auto"/>
        <w:jc w:val="both"/>
        <w:rPr>
          <w:rFonts w:ascii="Times New Roman" w:hAnsi="Times New Roman" w:cs="Times New Roman"/>
          <w:b/>
          <w:bCs/>
          <w:sz w:val="24"/>
          <w:szCs w:val="24"/>
        </w:rPr>
      </w:pPr>
    </w:p>
    <w:p w14:paraId="077B4CF6" w14:textId="7377A25F" w:rsidR="00692E7A" w:rsidRDefault="00F22C6C" w:rsidP="00692E7A">
      <w:pPr>
        <w:pStyle w:val="Akapitzlist"/>
        <w:spacing w:line="276" w:lineRule="auto"/>
        <w:jc w:val="both"/>
        <w:rPr>
          <w:rFonts w:ascii="Times New Roman" w:hAnsi="Times New Roman" w:cs="Times New Roman"/>
          <w:sz w:val="24"/>
          <w:szCs w:val="24"/>
        </w:rPr>
      </w:pPr>
      <w:r w:rsidRPr="00F22C6C">
        <w:rPr>
          <w:rFonts w:ascii="Times New Roman" w:hAnsi="Times New Roman" w:cs="Times New Roman"/>
          <w:sz w:val="24"/>
          <w:szCs w:val="24"/>
        </w:rPr>
        <w:t xml:space="preserve">Prace nad Strategią zostały rozpoczęte 18 lipca 2022 r., kiedy to uchwałą nr LXIX/619/2022 Rady Miejskiej w Jarocinie podjęto decyzję o przystąpieniu </w:t>
      </w:r>
      <w:r w:rsidR="00B7622A">
        <w:rPr>
          <w:rFonts w:ascii="Times New Roman" w:hAnsi="Times New Roman" w:cs="Times New Roman"/>
          <w:sz w:val="24"/>
          <w:szCs w:val="24"/>
        </w:rPr>
        <w:br/>
      </w:r>
      <w:r w:rsidRPr="00F22C6C">
        <w:rPr>
          <w:rFonts w:ascii="Times New Roman" w:hAnsi="Times New Roman" w:cs="Times New Roman"/>
          <w:sz w:val="24"/>
          <w:szCs w:val="24"/>
        </w:rPr>
        <w:t xml:space="preserve">do opracowywania dokumentu oraz określono szczegółowy tryb i harmonogram pracy. </w:t>
      </w:r>
      <w:r w:rsidR="00692E7A">
        <w:rPr>
          <w:rFonts w:ascii="Times New Roman" w:hAnsi="Times New Roman" w:cs="Times New Roman"/>
          <w:sz w:val="24"/>
          <w:szCs w:val="24"/>
        </w:rPr>
        <w:t xml:space="preserve">               </w:t>
      </w:r>
      <w:r w:rsidR="00B7622A" w:rsidRPr="00785A79">
        <w:rPr>
          <w:rFonts w:ascii="Times New Roman" w:hAnsi="Times New Roman" w:cs="Times New Roman"/>
          <w:sz w:val="24"/>
          <w:szCs w:val="24"/>
        </w:rPr>
        <w:t>Proces tworzenia Strategii poprzedzono przeprowadzeniem diagnozy sytuacji społecznej, gospodarczej i przestrzennej.</w:t>
      </w:r>
      <w:r w:rsidR="00B7622A">
        <w:rPr>
          <w:rFonts w:ascii="Times New Roman" w:hAnsi="Times New Roman" w:cs="Times New Roman"/>
          <w:sz w:val="24"/>
          <w:szCs w:val="24"/>
        </w:rPr>
        <w:t xml:space="preserve"> </w:t>
      </w:r>
      <w:r w:rsidRPr="00F22C6C">
        <w:rPr>
          <w:rFonts w:ascii="Times New Roman" w:hAnsi="Times New Roman" w:cs="Times New Roman"/>
          <w:sz w:val="24"/>
          <w:szCs w:val="24"/>
        </w:rPr>
        <w:t xml:space="preserve">W trakcie opracowywania Strategii przeprowadzono warsztaty strategiczne ukierunkowane na określenie misji i wizji </w:t>
      </w:r>
      <w:r w:rsidR="00B7622A">
        <w:rPr>
          <w:rFonts w:ascii="Times New Roman" w:hAnsi="Times New Roman" w:cs="Times New Roman"/>
          <w:sz w:val="24"/>
          <w:szCs w:val="24"/>
        </w:rPr>
        <w:br/>
      </w:r>
      <w:r w:rsidRPr="00F22C6C">
        <w:rPr>
          <w:rFonts w:ascii="Times New Roman" w:hAnsi="Times New Roman" w:cs="Times New Roman"/>
          <w:sz w:val="24"/>
          <w:szCs w:val="24"/>
        </w:rPr>
        <w:t xml:space="preserve">oraz celów rozwojowych. W czasie ich trwania omówiono również analizę SWOT </w:t>
      </w:r>
      <w:r w:rsidR="00B7622A">
        <w:rPr>
          <w:rFonts w:ascii="Times New Roman" w:hAnsi="Times New Roman" w:cs="Times New Roman"/>
          <w:sz w:val="24"/>
          <w:szCs w:val="24"/>
        </w:rPr>
        <w:br/>
      </w:r>
      <w:r w:rsidRPr="00F22C6C">
        <w:rPr>
          <w:rFonts w:ascii="Times New Roman" w:hAnsi="Times New Roman" w:cs="Times New Roman"/>
          <w:sz w:val="24"/>
          <w:szCs w:val="24"/>
        </w:rPr>
        <w:t xml:space="preserve">oraz kierunki działań. Warsztaty strategiczne odbyły się w dniu 8 grudnia 2022 r. </w:t>
      </w:r>
      <w:r w:rsidR="00B7622A">
        <w:rPr>
          <w:rFonts w:ascii="Times New Roman" w:hAnsi="Times New Roman" w:cs="Times New Roman"/>
          <w:sz w:val="24"/>
          <w:szCs w:val="24"/>
        </w:rPr>
        <w:br/>
      </w:r>
      <w:r w:rsidRPr="00F22C6C">
        <w:rPr>
          <w:rFonts w:ascii="Times New Roman" w:hAnsi="Times New Roman" w:cs="Times New Roman"/>
          <w:sz w:val="24"/>
          <w:szCs w:val="24"/>
        </w:rPr>
        <w:t>oraz 13 stycznia 2023 r.  Do udziału w warsztatach zaproszeni zostali przedstawiciele różnych środowisk, w tym w szczególności kultury, nauki, biznesu, organizacji pozarządowych. Podczas warsztatów pracowano nad wyznaczonymi wcześniej obszarami problemowymi. Ze zdiagnozowanych obszarów problemowych wynikają cele strategiczne, które podzielone zostały na cele operacyjne. Dla celów strategicznych wyznaczone zostały zadania i działania, których realizacja wpłynie na osiągnięcie postawionych celów. Ponadto w trakcie warsztatów wypracowano misję oraz wizję gminy Jarocin. Jest to spójny wewnętrznie obraz dążeń mieszkańców i władz samorządowych, wyznaczający zasadniczy kierunek wspólnie podejmowanych działań.</w:t>
      </w:r>
    </w:p>
    <w:p w14:paraId="7ECD6571" w14:textId="77777777" w:rsidR="00B7622A" w:rsidRDefault="00B7622A" w:rsidP="00692E7A">
      <w:pPr>
        <w:pStyle w:val="Akapitzlist"/>
        <w:spacing w:line="276" w:lineRule="auto"/>
        <w:jc w:val="both"/>
        <w:rPr>
          <w:rFonts w:ascii="Times New Roman" w:hAnsi="Times New Roman" w:cs="Times New Roman"/>
          <w:sz w:val="24"/>
          <w:szCs w:val="24"/>
        </w:rPr>
      </w:pPr>
    </w:p>
    <w:p w14:paraId="67DD8099" w14:textId="2D4D1A48" w:rsidR="00692E7A" w:rsidRDefault="00F22C6C" w:rsidP="00692E7A">
      <w:pPr>
        <w:pStyle w:val="Akapitzlist"/>
        <w:spacing w:line="276" w:lineRule="auto"/>
        <w:jc w:val="both"/>
        <w:rPr>
          <w:rFonts w:ascii="Times New Roman" w:hAnsi="Times New Roman" w:cs="Times New Roman"/>
          <w:sz w:val="24"/>
          <w:szCs w:val="24"/>
        </w:rPr>
      </w:pPr>
      <w:r w:rsidRPr="00F22C6C">
        <w:rPr>
          <w:rFonts w:ascii="Times New Roman" w:hAnsi="Times New Roman" w:cs="Times New Roman"/>
          <w:sz w:val="24"/>
          <w:szCs w:val="24"/>
        </w:rPr>
        <w:t xml:space="preserve">Następnym kierunkiem działania gminy jest wdrażanie strategii rozwoju, wymaga to </w:t>
      </w:r>
      <w:r w:rsidRPr="008135D8">
        <w:rPr>
          <w:rFonts w:ascii="Times New Roman" w:hAnsi="Times New Roman" w:cs="Times New Roman"/>
          <w:sz w:val="24"/>
          <w:szCs w:val="24"/>
        </w:rPr>
        <w:t xml:space="preserve">starannego planowania i zarządzania. Ważne jest, aby wszyscy zaangażowani </w:t>
      </w:r>
      <w:r w:rsidR="00692E7A">
        <w:rPr>
          <w:rFonts w:ascii="Times New Roman" w:hAnsi="Times New Roman" w:cs="Times New Roman"/>
          <w:sz w:val="24"/>
          <w:szCs w:val="24"/>
        </w:rPr>
        <w:t xml:space="preserve">                      </w:t>
      </w:r>
      <w:r w:rsidRPr="008135D8">
        <w:rPr>
          <w:rFonts w:ascii="Times New Roman" w:hAnsi="Times New Roman" w:cs="Times New Roman"/>
          <w:sz w:val="24"/>
          <w:szCs w:val="24"/>
        </w:rPr>
        <w:t xml:space="preserve">w realizację strategii byli dobrze poinformowani o jej celach, założeniach </w:t>
      </w:r>
      <w:r w:rsidR="00692E7A">
        <w:rPr>
          <w:rFonts w:ascii="Times New Roman" w:hAnsi="Times New Roman" w:cs="Times New Roman"/>
          <w:sz w:val="24"/>
          <w:szCs w:val="24"/>
        </w:rPr>
        <w:t xml:space="preserve">                                      </w:t>
      </w:r>
      <w:r w:rsidRPr="008135D8">
        <w:rPr>
          <w:rFonts w:ascii="Times New Roman" w:hAnsi="Times New Roman" w:cs="Times New Roman"/>
          <w:sz w:val="24"/>
          <w:szCs w:val="24"/>
        </w:rPr>
        <w:t>i oczekiwanych rezultatach. Regularna komunikacja pomaga utrzymać zaangażowanie interesariuszy wskazanych jako potencjalni partnerzy w realizacji przedsięwzięć. Zaangażowanie kluczowych interesariuszy jest niezbędne, organizowane spotkania, warsztaty i konsultacje pozwolą uzyskać ich wsparcie i uwzględnić opinie w procesie wdrażania. Wśród wspomnianych interesariuszy wskazanych jako potencjalni partnerzy w realizacji przedsięwzięć wyróżnić można zespół projektowy, inwestor</w:t>
      </w:r>
      <w:r w:rsidR="00B7622A">
        <w:rPr>
          <w:rFonts w:ascii="Times New Roman" w:hAnsi="Times New Roman" w:cs="Times New Roman"/>
          <w:sz w:val="24"/>
          <w:szCs w:val="24"/>
        </w:rPr>
        <w:t>ów</w:t>
      </w:r>
      <w:r w:rsidRPr="008135D8">
        <w:rPr>
          <w:rFonts w:ascii="Times New Roman" w:hAnsi="Times New Roman" w:cs="Times New Roman"/>
          <w:sz w:val="24"/>
          <w:szCs w:val="24"/>
        </w:rPr>
        <w:t>, klien</w:t>
      </w:r>
      <w:r w:rsidR="00B7622A">
        <w:rPr>
          <w:rFonts w:ascii="Times New Roman" w:hAnsi="Times New Roman" w:cs="Times New Roman"/>
          <w:sz w:val="24"/>
          <w:szCs w:val="24"/>
        </w:rPr>
        <w:t>tów</w:t>
      </w:r>
      <w:r w:rsidRPr="008135D8">
        <w:rPr>
          <w:rFonts w:ascii="Times New Roman" w:hAnsi="Times New Roman" w:cs="Times New Roman"/>
          <w:sz w:val="24"/>
          <w:szCs w:val="24"/>
        </w:rPr>
        <w:t>, społeczności lokalne min. Biblioteka, muzeum, spółki gminne, stowarzyszeni</w:t>
      </w:r>
      <w:r w:rsidR="008135D8" w:rsidRPr="008135D8">
        <w:rPr>
          <w:rFonts w:ascii="Times New Roman" w:hAnsi="Times New Roman" w:cs="Times New Roman"/>
          <w:sz w:val="24"/>
          <w:szCs w:val="24"/>
        </w:rPr>
        <w:t>a.</w:t>
      </w:r>
      <w:r w:rsidRPr="008135D8">
        <w:rPr>
          <w:rFonts w:ascii="Times New Roman" w:hAnsi="Times New Roman" w:cs="Times New Roman"/>
          <w:sz w:val="24"/>
          <w:szCs w:val="24"/>
        </w:rPr>
        <w:t xml:space="preserve"> Angażowanie interesariuszy to kluczowy element realizacji przedsięwzięć. Polega na aktywnym komunikowaniu się, zrozumieniu</w:t>
      </w:r>
      <w:r w:rsidRPr="00F22C6C">
        <w:rPr>
          <w:rFonts w:ascii="Times New Roman" w:hAnsi="Times New Roman" w:cs="Times New Roman"/>
          <w:sz w:val="24"/>
          <w:szCs w:val="24"/>
        </w:rPr>
        <w:t xml:space="preserve"> i włączaniu interesariuszy w procesy decyzyjne. Podmioty odpowiedzialne za realizację Strategii swoje działania powinny </w:t>
      </w:r>
      <w:r w:rsidRPr="00F22C6C">
        <w:rPr>
          <w:rFonts w:ascii="Times New Roman" w:hAnsi="Times New Roman" w:cs="Times New Roman"/>
          <w:sz w:val="24"/>
          <w:szCs w:val="24"/>
        </w:rPr>
        <w:lastRenderedPageBreak/>
        <w:t xml:space="preserve">opierać na tzw. zasadzie „trójkąta współpracy”. Oznacza ona uczestnictwo trzech sektorów: publicznego, społecznego oraz biznesowego. W skład sektora publicznego wchodzą między innymi władze samorządowe gminy, urząd miejski wraz z podległymi jednostkami oraz inne jednostki samorządowe. Natomiast do sektora społecznego zaliczamy głównie mieszkańców gminy, organizacje pozarządowe, a także reprezentantów młodzieży oraz seniorów. Z kolei sektor biznesowy obejmuje </w:t>
      </w:r>
      <w:r w:rsidR="00692E7A">
        <w:rPr>
          <w:rFonts w:ascii="Times New Roman" w:hAnsi="Times New Roman" w:cs="Times New Roman"/>
          <w:sz w:val="24"/>
          <w:szCs w:val="24"/>
        </w:rPr>
        <w:t xml:space="preserve">                           </w:t>
      </w:r>
      <w:r w:rsidRPr="00F22C6C">
        <w:rPr>
          <w:rFonts w:ascii="Times New Roman" w:hAnsi="Times New Roman" w:cs="Times New Roman"/>
          <w:sz w:val="24"/>
          <w:szCs w:val="24"/>
        </w:rPr>
        <w:t>w szczególności lokalnych przedsiębiorców.</w:t>
      </w:r>
      <w:r w:rsidR="00160709" w:rsidRPr="00160709">
        <w:t xml:space="preserve"> </w:t>
      </w:r>
      <w:r w:rsidR="00160709" w:rsidRPr="00785A79">
        <w:rPr>
          <w:rFonts w:ascii="Times New Roman" w:hAnsi="Times New Roman" w:cs="Times New Roman"/>
          <w:sz w:val="24"/>
          <w:szCs w:val="24"/>
        </w:rPr>
        <w:t>Wpłynie to na zwiększenie zaangażowania mieszkańców w działania integracyjne, a także uczestnictwa w szeregu spotkań edukacyjnych, wydarzeń kulturalnych i sportowych oraz imprez o różnym charakterze wykorzystujących zmodernizowaną infrastrukturę.</w:t>
      </w:r>
      <w:r w:rsidR="00160709" w:rsidRPr="00160709">
        <w:t xml:space="preserve"> </w:t>
      </w:r>
    </w:p>
    <w:p w14:paraId="3D1FF867" w14:textId="77777777" w:rsidR="00160709" w:rsidRDefault="00160709" w:rsidP="00692E7A">
      <w:pPr>
        <w:pStyle w:val="Akapitzlist"/>
        <w:spacing w:line="276" w:lineRule="auto"/>
        <w:jc w:val="both"/>
        <w:rPr>
          <w:rFonts w:ascii="Times New Roman" w:hAnsi="Times New Roman" w:cs="Times New Roman"/>
          <w:sz w:val="24"/>
          <w:szCs w:val="24"/>
        </w:rPr>
      </w:pPr>
    </w:p>
    <w:p w14:paraId="61AFB8BC" w14:textId="1D6F6DB2" w:rsidR="004E09F9" w:rsidRDefault="00F22C6C" w:rsidP="00692E7A">
      <w:pPr>
        <w:pStyle w:val="Akapitzlist"/>
        <w:spacing w:line="276" w:lineRule="auto"/>
        <w:jc w:val="both"/>
        <w:rPr>
          <w:rFonts w:ascii="Times New Roman" w:hAnsi="Times New Roman" w:cs="Times New Roman"/>
          <w:sz w:val="24"/>
          <w:szCs w:val="24"/>
        </w:rPr>
      </w:pPr>
      <w:r w:rsidRPr="00F22C6C">
        <w:rPr>
          <w:rFonts w:ascii="Times New Roman" w:hAnsi="Times New Roman" w:cs="Times New Roman"/>
          <w:sz w:val="24"/>
          <w:szCs w:val="24"/>
        </w:rPr>
        <w:t xml:space="preserve">Wdrażając strategie gmina zadba również o zaangażowanie i współpracę </w:t>
      </w:r>
      <w:r w:rsidR="00692E7A">
        <w:rPr>
          <w:rFonts w:ascii="Times New Roman" w:hAnsi="Times New Roman" w:cs="Times New Roman"/>
          <w:sz w:val="24"/>
          <w:szCs w:val="24"/>
        </w:rPr>
        <w:t xml:space="preserve">                                        </w:t>
      </w:r>
      <w:r w:rsidRPr="00F22C6C">
        <w:rPr>
          <w:rFonts w:ascii="Times New Roman" w:hAnsi="Times New Roman" w:cs="Times New Roman"/>
          <w:sz w:val="24"/>
          <w:szCs w:val="24"/>
        </w:rPr>
        <w:t>z mieszkańcami</w:t>
      </w:r>
      <w:r w:rsidR="008135D8">
        <w:rPr>
          <w:rFonts w:ascii="Times New Roman" w:hAnsi="Times New Roman" w:cs="Times New Roman"/>
          <w:sz w:val="24"/>
          <w:szCs w:val="24"/>
        </w:rPr>
        <w:t>,</w:t>
      </w:r>
      <w:r w:rsidRPr="00F22C6C">
        <w:rPr>
          <w:rFonts w:ascii="Times New Roman" w:hAnsi="Times New Roman" w:cs="Times New Roman"/>
          <w:sz w:val="24"/>
          <w:szCs w:val="24"/>
        </w:rPr>
        <w:t xml:space="preserve"> którzy są istotnym elementem decydującym o sukcesie przedsięwzięcia, ważnym jest, aby dotrzeć do jak najszerszego grona odbiorców. Transparentność w komunikacji oraz regularne informowanie mieszkańców </w:t>
      </w:r>
      <w:r w:rsidR="00692E7A">
        <w:rPr>
          <w:rFonts w:ascii="Times New Roman" w:hAnsi="Times New Roman" w:cs="Times New Roman"/>
          <w:sz w:val="24"/>
          <w:szCs w:val="24"/>
        </w:rPr>
        <w:t xml:space="preserve">                         </w:t>
      </w:r>
      <w:r w:rsidRPr="00F22C6C">
        <w:rPr>
          <w:rFonts w:ascii="Times New Roman" w:hAnsi="Times New Roman" w:cs="Times New Roman"/>
          <w:sz w:val="24"/>
          <w:szCs w:val="24"/>
        </w:rPr>
        <w:t>o postępach projektu i jego korzyściach poprzez różne kanały komunikacji, takie jak media społecznościowe, ulotki czy spotkania informacyjne. Gmina będzie budować zaufanie mieszkańców poprzez otwarte podejście do wszelkich sugestii i</w:t>
      </w:r>
      <w:r w:rsidR="008135D8">
        <w:rPr>
          <w:rFonts w:ascii="Times New Roman" w:hAnsi="Times New Roman" w:cs="Times New Roman"/>
          <w:sz w:val="24"/>
          <w:szCs w:val="24"/>
        </w:rPr>
        <w:t> </w:t>
      </w:r>
      <w:r w:rsidRPr="00F22C6C">
        <w:rPr>
          <w:rFonts w:ascii="Times New Roman" w:hAnsi="Times New Roman" w:cs="Times New Roman"/>
          <w:sz w:val="24"/>
          <w:szCs w:val="24"/>
        </w:rPr>
        <w:t>krytyki. Takie działania będą wpływać na większe zaangażowanie społeczeństwa w życie Gminy.</w:t>
      </w:r>
    </w:p>
    <w:p w14:paraId="0DF2E3D6" w14:textId="77777777" w:rsidR="00924C82" w:rsidRDefault="00924C82" w:rsidP="00692E7A">
      <w:pPr>
        <w:pStyle w:val="Akapitzlist"/>
        <w:spacing w:line="276" w:lineRule="auto"/>
        <w:jc w:val="both"/>
        <w:rPr>
          <w:rFonts w:ascii="Times New Roman" w:hAnsi="Times New Roman" w:cs="Times New Roman"/>
          <w:sz w:val="24"/>
          <w:szCs w:val="24"/>
        </w:rPr>
      </w:pPr>
    </w:p>
    <w:p w14:paraId="4366108F" w14:textId="3D94B1B2" w:rsidR="00924C82" w:rsidRPr="007017E7" w:rsidRDefault="00924C82" w:rsidP="007017E7">
      <w:pPr>
        <w:pStyle w:val="Akapitzlist"/>
        <w:spacing w:line="276" w:lineRule="auto"/>
        <w:jc w:val="both"/>
        <w:rPr>
          <w:rFonts w:ascii="Times New Roman" w:hAnsi="Times New Roman" w:cs="Times New Roman"/>
          <w:sz w:val="24"/>
          <w:szCs w:val="24"/>
        </w:rPr>
      </w:pPr>
      <w:r w:rsidRPr="00785A79">
        <w:rPr>
          <w:rFonts w:ascii="Times New Roman" w:hAnsi="Times New Roman" w:cs="Times New Roman"/>
          <w:sz w:val="24"/>
          <w:szCs w:val="24"/>
        </w:rPr>
        <w:t>Jednym z najważniejszych etapów w procesie wdrażania strategii</w:t>
      </w:r>
      <w:r w:rsidR="007017E7" w:rsidRPr="00785A79">
        <w:rPr>
          <w:rFonts w:ascii="Times New Roman" w:hAnsi="Times New Roman" w:cs="Times New Roman"/>
          <w:sz w:val="24"/>
          <w:szCs w:val="24"/>
        </w:rPr>
        <w:t xml:space="preserve"> i listy projektów</w:t>
      </w:r>
      <w:r w:rsidRPr="00785A79">
        <w:rPr>
          <w:rFonts w:ascii="Times New Roman" w:hAnsi="Times New Roman" w:cs="Times New Roman"/>
          <w:sz w:val="24"/>
          <w:szCs w:val="24"/>
        </w:rPr>
        <w:t xml:space="preserve"> jest jej monitoring i ewaluacja. Monitoring stanowi proces regularnego gromadzenia i</w:t>
      </w:r>
      <w:r w:rsidR="007017E7" w:rsidRPr="00785A79">
        <w:rPr>
          <w:rFonts w:ascii="Times New Roman" w:hAnsi="Times New Roman" w:cs="Times New Roman"/>
          <w:sz w:val="24"/>
          <w:szCs w:val="24"/>
        </w:rPr>
        <w:t> </w:t>
      </w:r>
      <w:r w:rsidRPr="00785A79">
        <w:rPr>
          <w:rFonts w:ascii="Times New Roman" w:hAnsi="Times New Roman" w:cs="Times New Roman"/>
          <w:sz w:val="24"/>
          <w:szCs w:val="24"/>
        </w:rPr>
        <w:t>analizowania informacji na temat realizacji strategii</w:t>
      </w:r>
      <w:r w:rsidR="007017E7" w:rsidRPr="00785A79">
        <w:rPr>
          <w:rFonts w:ascii="Times New Roman" w:hAnsi="Times New Roman" w:cs="Times New Roman"/>
          <w:sz w:val="24"/>
          <w:szCs w:val="24"/>
        </w:rPr>
        <w:t xml:space="preserve"> i projektów</w:t>
      </w:r>
      <w:r w:rsidRPr="00785A79">
        <w:rPr>
          <w:rFonts w:ascii="Times New Roman" w:hAnsi="Times New Roman" w:cs="Times New Roman"/>
          <w:sz w:val="24"/>
          <w:szCs w:val="24"/>
        </w:rPr>
        <w:t>. Jego celem jest przede wszystkim zapewnienie ciągłości, prawidłowości oraz efektywności realizacji strategii. Dzięki odpowiednio przeprowadzonemu monitoringowi możliwe jest wykrycie nieprawidłowości i dokonanie ewentualnej modyfikacji planowanych działań.</w:t>
      </w:r>
      <w:r w:rsidR="007017E7" w:rsidRPr="00785A79">
        <w:t xml:space="preserve"> </w:t>
      </w:r>
      <w:r w:rsidR="007017E7" w:rsidRPr="00785A79">
        <w:rPr>
          <w:rFonts w:ascii="Times New Roman" w:hAnsi="Times New Roman" w:cs="Times New Roman"/>
          <w:sz w:val="24"/>
          <w:szCs w:val="24"/>
        </w:rPr>
        <w:t>System monitorowania pełni funkcje kontrolne oraz weryfikujące skuteczność wdrażanych przedsięwzięć. Jednocześnie monitorowanie strategii umożliwi także rzetelne informowanie podmiotów zewnętrznych o uzyskanych wynikach, zrealizowanych działaniach, osiągniętych celach i planowanych strategicznych inwestycjach czy projektach. Monitoring będzie odbywał się przy pomocy wskaźników produktów i rezultatu.</w:t>
      </w:r>
    </w:p>
    <w:p w14:paraId="2FA1603D" w14:textId="77777777" w:rsidR="00692E7A" w:rsidRDefault="00692E7A" w:rsidP="00D87663">
      <w:pPr>
        <w:spacing w:line="276" w:lineRule="auto"/>
        <w:jc w:val="both"/>
        <w:rPr>
          <w:rFonts w:ascii="Times New Roman" w:hAnsi="Times New Roman" w:cs="Times New Roman"/>
          <w:sz w:val="24"/>
          <w:szCs w:val="24"/>
        </w:rPr>
      </w:pPr>
    </w:p>
    <w:p w14:paraId="0209F181" w14:textId="77777777" w:rsidR="00F71CDC" w:rsidRDefault="00F71CDC">
      <w:pPr>
        <w:rPr>
          <w:rFonts w:ascii="Times New Roman" w:hAnsi="Times New Roman" w:cs="Times New Roman"/>
          <w:b/>
          <w:bCs/>
          <w:sz w:val="28"/>
          <w:szCs w:val="28"/>
        </w:rPr>
      </w:pPr>
      <w:r>
        <w:rPr>
          <w:rFonts w:ascii="Times New Roman" w:hAnsi="Times New Roman" w:cs="Times New Roman"/>
          <w:b/>
          <w:bCs/>
          <w:sz w:val="28"/>
          <w:szCs w:val="28"/>
        </w:rPr>
        <w:br w:type="page"/>
      </w:r>
    </w:p>
    <w:p w14:paraId="24D3A929" w14:textId="60D5B83D" w:rsidR="00692E7A" w:rsidRDefault="008546EC" w:rsidP="00692E7A">
      <w:pPr>
        <w:spacing w:line="276" w:lineRule="auto"/>
        <w:jc w:val="center"/>
        <w:rPr>
          <w:rFonts w:ascii="Times New Roman" w:hAnsi="Times New Roman" w:cs="Times New Roman"/>
          <w:b/>
          <w:bCs/>
          <w:sz w:val="28"/>
          <w:szCs w:val="28"/>
        </w:rPr>
      </w:pPr>
      <w:r w:rsidRPr="00692E7A">
        <w:rPr>
          <w:rFonts w:ascii="Times New Roman" w:hAnsi="Times New Roman" w:cs="Times New Roman"/>
          <w:b/>
          <w:bCs/>
          <w:sz w:val="28"/>
          <w:szCs w:val="28"/>
        </w:rPr>
        <w:t>LISTA PROJEKTÓW IIT</w:t>
      </w:r>
    </w:p>
    <w:p w14:paraId="1C5EF461" w14:textId="77777777" w:rsidR="00692E7A" w:rsidRDefault="00692E7A" w:rsidP="00692E7A">
      <w:pPr>
        <w:spacing w:line="276" w:lineRule="auto"/>
        <w:jc w:val="center"/>
        <w:rPr>
          <w:rFonts w:ascii="Times New Roman" w:hAnsi="Times New Roman" w:cs="Times New Roman"/>
          <w:b/>
          <w:bCs/>
          <w:sz w:val="28"/>
          <w:szCs w:val="28"/>
        </w:rPr>
      </w:pPr>
    </w:p>
    <w:p w14:paraId="55B04491" w14:textId="45E7A65B" w:rsidR="00692E7A" w:rsidRPr="000D0E7F" w:rsidRDefault="00692E7A" w:rsidP="00692E7A">
      <w:pPr>
        <w:spacing w:line="276" w:lineRule="auto"/>
        <w:rPr>
          <w:rFonts w:ascii="Times New Roman" w:hAnsi="Times New Roman" w:cs="Times New Roman"/>
          <w:b/>
          <w:bCs/>
          <w:sz w:val="24"/>
          <w:szCs w:val="24"/>
          <w:u w:val="single"/>
        </w:rPr>
      </w:pPr>
      <w:r w:rsidRPr="000D0E7F">
        <w:rPr>
          <w:rFonts w:ascii="Times New Roman" w:hAnsi="Times New Roman" w:cs="Times New Roman"/>
          <w:b/>
          <w:bCs/>
          <w:sz w:val="24"/>
          <w:szCs w:val="24"/>
          <w:u w:val="single"/>
        </w:rPr>
        <w:t>Projekt nr 1</w:t>
      </w:r>
    </w:p>
    <w:tbl>
      <w:tblPr>
        <w:tblStyle w:val="Tabela-Siatka"/>
        <w:tblW w:w="9209" w:type="dxa"/>
        <w:tblLook w:val="04A0" w:firstRow="1" w:lastRow="0" w:firstColumn="1" w:lastColumn="0" w:noHBand="0" w:noVBand="1"/>
      </w:tblPr>
      <w:tblGrid>
        <w:gridCol w:w="2122"/>
        <w:gridCol w:w="2601"/>
        <w:gridCol w:w="1617"/>
        <w:gridCol w:w="1437"/>
        <w:gridCol w:w="1432"/>
      </w:tblGrid>
      <w:tr w:rsidR="006367BB" w:rsidRPr="00102DD4" w14:paraId="4045CCE8" w14:textId="77777777" w:rsidTr="00D13FD6">
        <w:tc>
          <w:tcPr>
            <w:tcW w:w="2122" w:type="dxa"/>
            <w:shd w:val="pct5" w:color="auto" w:fill="auto"/>
          </w:tcPr>
          <w:p w14:paraId="34FA1FF6" w14:textId="1E5D9DCA" w:rsidR="006367BB" w:rsidRPr="00226359" w:rsidRDefault="006367BB" w:rsidP="00226359">
            <w:pPr>
              <w:spacing w:line="276" w:lineRule="auto"/>
              <w:jc w:val="both"/>
              <w:rPr>
                <w:rFonts w:ascii="Times New Roman" w:hAnsi="Times New Roman" w:cs="Times New Roman"/>
                <w:b/>
                <w:bCs/>
                <w:sz w:val="24"/>
                <w:szCs w:val="24"/>
              </w:rPr>
            </w:pPr>
            <w:bookmarkStart w:id="4" w:name="_Hlk177631188"/>
            <w:r w:rsidRPr="00226359">
              <w:rPr>
                <w:rFonts w:ascii="Times New Roman" w:hAnsi="Times New Roman" w:cs="Times New Roman"/>
                <w:b/>
                <w:bCs/>
                <w:sz w:val="24"/>
                <w:szCs w:val="24"/>
              </w:rPr>
              <w:t>Tytuł projektu</w:t>
            </w:r>
            <w:r w:rsidR="00226359">
              <w:rPr>
                <w:rFonts w:ascii="Times New Roman" w:hAnsi="Times New Roman" w:cs="Times New Roman"/>
                <w:b/>
                <w:bCs/>
                <w:sz w:val="24"/>
                <w:szCs w:val="24"/>
              </w:rPr>
              <w:t>:</w:t>
            </w:r>
          </w:p>
        </w:tc>
        <w:tc>
          <w:tcPr>
            <w:tcW w:w="7087" w:type="dxa"/>
            <w:gridSpan w:val="4"/>
            <w:shd w:val="pct12" w:color="auto" w:fill="auto"/>
          </w:tcPr>
          <w:p w14:paraId="7AA8FED9" w14:textId="0D6FE799" w:rsidR="006367BB" w:rsidRPr="00692E7A" w:rsidRDefault="000A6B5C" w:rsidP="00226359">
            <w:pPr>
              <w:spacing w:line="276" w:lineRule="auto"/>
              <w:jc w:val="center"/>
              <w:rPr>
                <w:rFonts w:ascii="Times New Roman" w:hAnsi="Times New Roman" w:cs="Times New Roman"/>
                <w:b/>
                <w:bCs/>
                <w:sz w:val="24"/>
                <w:szCs w:val="24"/>
              </w:rPr>
            </w:pPr>
            <w:r w:rsidRPr="00692E7A">
              <w:rPr>
                <w:rFonts w:ascii="Times New Roman" w:hAnsi="Times New Roman" w:cs="Times New Roman"/>
                <w:b/>
                <w:bCs/>
                <w:sz w:val="24"/>
                <w:szCs w:val="24"/>
              </w:rPr>
              <w:t>Zagospodarowanie terenu rekreacyjnego i budowa budynku sanitarnego wraz z infrastrukturą towarzyszącą, infrastrukturą komunikacyjną i infrastrukturą techniczną</w:t>
            </w:r>
          </w:p>
        </w:tc>
      </w:tr>
      <w:tr w:rsidR="006367BB" w:rsidRPr="00102DD4" w14:paraId="35080FD9" w14:textId="77777777" w:rsidTr="00D13FD6">
        <w:tc>
          <w:tcPr>
            <w:tcW w:w="2122" w:type="dxa"/>
            <w:shd w:val="pct5" w:color="auto" w:fill="auto"/>
          </w:tcPr>
          <w:p w14:paraId="50D2C6B5" w14:textId="087B18CA" w:rsidR="006367BB" w:rsidRPr="00226359" w:rsidRDefault="006367BB" w:rsidP="00226359">
            <w:pPr>
              <w:spacing w:line="276" w:lineRule="auto"/>
              <w:jc w:val="both"/>
              <w:rPr>
                <w:rFonts w:ascii="Times New Roman" w:hAnsi="Times New Roman" w:cs="Times New Roman"/>
                <w:b/>
                <w:bCs/>
                <w:sz w:val="24"/>
                <w:szCs w:val="24"/>
              </w:rPr>
            </w:pPr>
            <w:r w:rsidRPr="00226359">
              <w:rPr>
                <w:rFonts w:ascii="Times New Roman" w:hAnsi="Times New Roman" w:cs="Times New Roman"/>
                <w:b/>
                <w:bCs/>
                <w:sz w:val="24"/>
                <w:szCs w:val="24"/>
              </w:rPr>
              <w:t>Beneficjent</w:t>
            </w:r>
            <w:r w:rsidR="00226359">
              <w:rPr>
                <w:rFonts w:ascii="Times New Roman" w:hAnsi="Times New Roman" w:cs="Times New Roman"/>
                <w:b/>
                <w:bCs/>
                <w:sz w:val="24"/>
                <w:szCs w:val="24"/>
              </w:rPr>
              <w:t>:</w:t>
            </w:r>
          </w:p>
        </w:tc>
        <w:tc>
          <w:tcPr>
            <w:tcW w:w="7087" w:type="dxa"/>
            <w:gridSpan w:val="4"/>
          </w:tcPr>
          <w:p w14:paraId="411DF335"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Gmina Jarocin</w:t>
            </w:r>
          </w:p>
        </w:tc>
      </w:tr>
      <w:tr w:rsidR="006367BB" w:rsidRPr="00102DD4" w14:paraId="544EEFFC" w14:textId="77777777" w:rsidTr="00D13FD6">
        <w:tc>
          <w:tcPr>
            <w:tcW w:w="2122" w:type="dxa"/>
            <w:shd w:val="pct5" w:color="auto" w:fill="auto"/>
          </w:tcPr>
          <w:p w14:paraId="1154B846" w14:textId="7572BF04" w:rsidR="006367BB" w:rsidRPr="00226359" w:rsidRDefault="006367BB" w:rsidP="00226359">
            <w:pPr>
              <w:spacing w:line="276" w:lineRule="auto"/>
              <w:jc w:val="both"/>
              <w:rPr>
                <w:rFonts w:ascii="Times New Roman" w:hAnsi="Times New Roman" w:cs="Times New Roman"/>
                <w:b/>
                <w:bCs/>
                <w:sz w:val="24"/>
                <w:szCs w:val="24"/>
              </w:rPr>
            </w:pPr>
            <w:r w:rsidRPr="00226359">
              <w:rPr>
                <w:rFonts w:ascii="Times New Roman" w:hAnsi="Times New Roman" w:cs="Times New Roman"/>
                <w:b/>
                <w:bCs/>
                <w:sz w:val="24"/>
                <w:szCs w:val="24"/>
              </w:rPr>
              <w:t>Numer działania</w:t>
            </w:r>
            <w:r w:rsidR="00226359">
              <w:rPr>
                <w:rFonts w:ascii="Times New Roman" w:hAnsi="Times New Roman" w:cs="Times New Roman"/>
                <w:b/>
                <w:bCs/>
                <w:sz w:val="24"/>
                <w:szCs w:val="24"/>
              </w:rPr>
              <w:t>:</w:t>
            </w:r>
          </w:p>
        </w:tc>
        <w:tc>
          <w:tcPr>
            <w:tcW w:w="7087" w:type="dxa"/>
            <w:gridSpan w:val="4"/>
          </w:tcPr>
          <w:p w14:paraId="7A2E10FF"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Działanie FEWP.07.03.Kultura i turystyka</w:t>
            </w:r>
          </w:p>
        </w:tc>
      </w:tr>
      <w:tr w:rsidR="00D13FD6" w:rsidRPr="00102DD4" w14:paraId="31A989F2" w14:textId="77777777" w:rsidTr="00D13FD6">
        <w:tc>
          <w:tcPr>
            <w:tcW w:w="2122" w:type="dxa"/>
            <w:shd w:val="pct5" w:color="auto" w:fill="auto"/>
          </w:tcPr>
          <w:p w14:paraId="672F8C39" w14:textId="1B993BFB" w:rsidR="00D13FD6" w:rsidRPr="00226359" w:rsidRDefault="00D13FD6" w:rsidP="00E73938">
            <w:pPr>
              <w:spacing w:line="276" w:lineRule="auto"/>
              <w:rPr>
                <w:rFonts w:ascii="Times New Roman" w:hAnsi="Times New Roman" w:cs="Times New Roman"/>
                <w:b/>
                <w:bCs/>
                <w:sz w:val="24"/>
                <w:szCs w:val="24"/>
              </w:rPr>
            </w:pPr>
            <w:r w:rsidRPr="00226359">
              <w:rPr>
                <w:rFonts w:ascii="Times New Roman" w:hAnsi="Times New Roman" w:cs="Times New Roman"/>
                <w:b/>
                <w:bCs/>
                <w:sz w:val="24"/>
                <w:szCs w:val="24"/>
              </w:rPr>
              <w:t>Typ projektu</w:t>
            </w:r>
            <w:r w:rsidR="00226359">
              <w:rPr>
                <w:rFonts w:ascii="Times New Roman" w:hAnsi="Times New Roman" w:cs="Times New Roman"/>
                <w:b/>
                <w:bCs/>
                <w:sz w:val="24"/>
                <w:szCs w:val="24"/>
              </w:rPr>
              <w:t>:</w:t>
            </w:r>
          </w:p>
        </w:tc>
        <w:tc>
          <w:tcPr>
            <w:tcW w:w="7087" w:type="dxa"/>
            <w:gridSpan w:val="4"/>
          </w:tcPr>
          <w:p w14:paraId="2F6CBB72" w14:textId="4C18EFB0" w:rsidR="00D13FD6" w:rsidRPr="00226359" w:rsidRDefault="00D13FD6" w:rsidP="00226359">
            <w:pPr>
              <w:spacing w:before="100" w:beforeAutospacing="1" w:after="100" w:afterAutospacing="1" w:line="276" w:lineRule="auto"/>
              <w:rPr>
                <w:rFonts w:ascii="Times New Roman" w:eastAsia="Times New Roman" w:hAnsi="Times New Roman" w:cs="Times New Roman"/>
                <w:b/>
                <w:bCs/>
                <w:kern w:val="0"/>
                <w:sz w:val="24"/>
                <w:szCs w:val="24"/>
                <w:lang w:eastAsia="pl-PL"/>
                <w14:ligatures w14:val="none"/>
              </w:rPr>
            </w:pPr>
            <w:r w:rsidRPr="00226359">
              <w:rPr>
                <w:rFonts w:ascii="Times New Roman" w:eastAsia="Times New Roman" w:hAnsi="Times New Roman" w:cs="Times New Roman"/>
                <w:b/>
                <w:bCs/>
                <w:kern w:val="0"/>
                <w:sz w:val="24"/>
                <w:szCs w:val="24"/>
                <w:lang w:eastAsia="pl-PL"/>
                <w14:ligatures w14:val="none"/>
              </w:rPr>
              <w:t>Rozwój i zwiększenie dostępności infrastruktury turystycznej na obszarach innych niż miejskie:</w:t>
            </w:r>
          </w:p>
          <w:p w14:paraId="51B36946" w14:textId="77777777" w:rsidR="00D13FD6" w:rsidRPr="00D13FD6" w:rsidRDefault="00D13FD6" w:rsidP="00972764">
            <w:pPr>
              <w:pStyle w:val="Akapitzlist"/>
              <w:numPr>
                <w:ilvl w:val="0"/>
                <w:numId w:val="7"/>
              </w:numPr>
              <w:spacing w:before="100" w:beforeAutospacing="1" w:after="100" w:afterAutospacing="1" w:line="276" w:lineRule="auto"/>
              <w:rPr>
                <w:rFonts w:ascii="Times New Roman" w:eastAsia="Times New Roman" w:hAnsi="Times New Roman" w:cs="Times New Roman"/>
                <w:kern w:val="0"/>
                <w:sz w:val="24"/>
                <w:szCs w:val="24"/>
                <w:lang w:eastAsia="pl-PL"/>
                <w14:ligatures w14:val="none"/>
              </w:rPr>
            </w:pPr>
            <w:r w:rsidRPr="00D13FD6">
              <w:rPr>
                <w:rFonts w:ascii="Times New Roman" w:eastAsia="Times New Roman" w:hAnsi="Times New Roman" w:cs="Times New Roman"/>
                <w:kern w:val="0"/>
                <w:sz w:val="24"/>
                <w:szCs w:val="24"/>
                <w:lang w:eastAsia="pl-PL"/>
                <w14:ligatures w14:val="none"/>
              </w:rPr>
              <w:t>Tworzenie lub modernizacja przestrzeni rekreacyjno-turystycznych, które sprzyjają aktywnemu wypoczynkowi, w tym zagospodarowanie terenów rekreacyjnych z uwzględnieniem ścieżek spacerowych, szlaków rowerowych, obiektów sportowych na świeżym powietrzu i placów zabaw.</w:t>
            </w:r>
          </w:p>
          <w:p w14:paraId="1562DD27" w14:textId="77777777" w:rsidR="00D13FD6" w:rsidRPr="00D13FD6" w:rsidRDefault="00D13FD6" w:rsidP="00972764">
            <w:pPr>
              <w:pStyle w:val="Akapitzlist"/>
              <w:numPr>
                <w:ilvl w:val="0"/>
                <w:numId w:val="7"/>
              </w:numPr>
              <w:spacing w:before="100" w:beforeAutospacing="1" w:after="100" w:afterAutospacing="1" w:line="276" w:lineRule="auto"/>
              <w:rPr>
                <w:rFonts w:ascii="Times New Roman" w:eastAsia="Times New Roman" w:hAnsi="Times New Roman" w:cs="Times New Roman"/>
                <w:kern w:val="0"/>
                <w:sz w:val="24"/>
                <w:szCs w:val="24"/>
                <w:lang w:eastAsia="pl-PL"/>
                <w14:ligatures w14:val="none"/>
              </w:rPr>
            </w:pPr>
            <w:r w:rsidRPr="00D13FD6">
              <w:rPr>
                <w:rFonts w:ascii="Times New Roman" w:eastAsia="Times New Roman" w:hAnsi="Times New Roman" w:cs="Times New Roman"/>
                <w:kern w:val="0"/>
                <w:sz w:val="24"/>
                <w:szCs w:val="24"/>
                <w:lang w:eastAsia="pl-PL"/>
                <w14:ligatures w14:val="none"/>
              </w:rPr>
              <w:t>Rozwój bazy turystycznej poprzez budowę lub modernizację obiektów obsługi turystów, np. punktów informacyjnych, sanitariatów, wypożyczalni sprzętu sportowego oraz infrastruktury parkingowej.</w:t>
            </w:r>
          </w:p>
          <w:p w14:paraId="5FDEB1FD" w14:textId="77777777" w:rsidR="00D13FD6" w:rsidRPr="00D13FD6" w:rsidRDefault="00D13FD6" w:rsidP="00972764">
            <w:pPr>
              <w:numPr>
                <w:ilvl w:val="0"/>
                <w:numId w:val="7"/>
              </w:numPr>
              <w:spacing w:before="100" w:beforeAutospacing="1" w:after="100" w:afterAutospacing="1" w:line="276" w:lineRule="auto"/>
              <w:rPr>
                <w:rFonts w:ascii="Times New Roman" w:eastAsia="Times New Roman" w:hAnsi="Times New Roman" w:cs="Times New Roman"/>
                <w:kern w:val="0"/>
                <w:sz w:val="24"/>
                <w:szCs w:val="24"/>
                <w:lang w:eastAsia="pl-PL"/>
                <w14:ligatures w14:val="none"/>
              </w:rPr>
            </w:pPr>
            <w:r w:rsidRPr="00D13FD6">
              <w:rPr>
                <w:rFonts w:ascii="Times New Roman" w:eastAsia="Times New Roman" w:hAnsi="Times New Roman" w:cs="Times New Roman"/>
                <w:kern w:val="0"/>
                <w:sz w:val="24"/>
                <w:szCs w:val="24"/>
                <w:lang w:eastAsia="pl-PL"/>
                <w14:ligatures w14:val="none"/>
              </w:rPr>
              <w:t>Tworzenie przestrzeni aktywności turystycznej inspirowanej lokalnym dziedzictwem przyrodniczym, np. miejsca do organizacji warsztatów przyrodniczych, edukacyjnych wycieczek, spotkań związanych z ekologią, ochroną środowiska czy turystyką przyrodniczą.</w:t>
            </w:r>
          </w:p>
          <w:p w14:paraId="2623420C" w14:textId="24C4D127" w:rsidR="00D13FD6" w:rsidRPr="00D13FD6" w:rsidRDefault="00D13FD6" w:rsidP="00972764">
            <w:pPr>
              <w:pStyle w:val="Akapitzlist"/>
              <w:numPr>
                <w:ilvl w:val="0"/>
                <w:numId w:val="7"/>
              </w:numPr>
              <w:spacing w:before="100" w:beforeAutospacing="1" w:after="100" w:afterAutospacing="1" w:line="276" w:lineRule="auto"/>
              <w:rPr>
                <w:rFonts w:ascii="Times New Roman" w:eastAsia="Times New Roman" w:hAnsi="Times New Roman" w:cs="Times New Roman"/>
                <w:b/>
                <w:bCs/>
                <w:kern w:val="0"/>
                <w:sz w:val="24"/>
                <w:szCs w:val="24"/>
                <w:lang w:eastAsia="pl-PL"/>
                <w14:ligatures w14:val="none"/>
              </w:rPr>
            </w:pPr>
            <w:r w:rsidRPr="00D13FD6">
              <w:rPr>
                <w:rFonts w:ascii="Times New Roman" w:eastAsia="Times New Roman" w:hAnsi="Times New Roman" w:cs="Times New Roman"/>
                <w:kern w:val="0"/>
                <w:sz w:val="24"/>
                <w:szCs w:val="24"/>
                <w:lang w:eastAsia="pl-PL"/>
                <w14:ligatures w14:val="none"/>
              </w:rPr>
              <w:t>Turystyczne szlaki tematyczne i produkty turystyczne, których c</w:t>
            </w:r>
            <w:r w:rsidRPr="00D13FD6">
              <w:rPr>
                <w:rFonts w:ascii="Times New Roman" w:hAnsi="Times New Roman" w:cs="Times New Roman"/>
                <w:sz w:val="24"/>
                <w:szCs w:val="24"/>
              </w:rPr>
              <w:t>elem jest zapoznanie społeczności lokalnej i turystów z otaczającym środowiskiem.</w:t>
            </w:r>
          </w:p>
        </w:tc>
      </w:tr>
      <w:tr w:rsidR="006367BB" w:rsidRPr="00102DD4" w14:paraId="7E48E26E" w14:textId="77777777" w:rsidTr="00D13FD6">
        <w:tc>
          <w:tcPr>
            <w:tcW w:w="2122" w:type="dxa"/>
            <w:shd w:val="pct5" w:color="auto" w:fill="auto"/>
          </w:tcPr>
          <w:p w14:paraId="17C63F8C" w14:textId="1714A52D" w:rsidR="006367BB" w:rsidRPr="00226359" w:rsidRDefault="006367BB" w:rsidP="00226359">
            <w:pPr>
              <w:pStyle w:val="Default"/>
              <w:spacing w:line="276" w:lineRule="auto"/>
              <w:rPr>
                <w:rFonts w:ascii="Times New Roman" w:hAnsi="Times New Roman" w:cs="Times New Roman"/>
                <w:b/>
                <w:bCs/>
              </w:rPr>
            </w:pPr>
            <w:r w:rsidRPr="00226359">
              <w:rPr>
                <w:rFonts w:ascii="Times New Roman" w:hAnsi="Times New Roman" w:cs="Times New Roman"/>
                <w:b/>
                <w:bCs/>
                <w:color w:val="auto"/>
              </w:rPr>
              <w:t xml:space="preserve">Odniesienie do celu w Strategii: </w:t>
            </w:r>
          </w:p>
        </w:tc>
        <w:tc>
          <w:tcPr>
            <w:tcW w:w="7087" w:type="dxa"/>
            <w:gridSpan w:val="4"/>
          </w:tcPr>
          <w:p w14:paraId="41CD7826" w14:textId="028726A5" w:rsidR="00D13FD6" w:rsidRPr="00692E7A" w:rsidRDefault="008A63D0" w:rsidP="00226359">
            <w:pPr>
              <w:spacing w:line="276" w:lineRule="auto"/>
              <w:rPr>
                <w:rFonts w:ascii="Times New Roman" w:hAnsi="Times New Roman" w:cs="Times New Roman"/>
                <w:sz w:val="24"/>
                <w:szCs w:val="24"/>
              </w:rPr>
            </w:pPr>
            <w:r w:rsidRPr="00692E7A">
              <w:rPr>
                <w:rFonts w:ascii="Times New Roman" w:hAnsi="Times New Roman" w:cs="Times New Roman"/>
                <w:sz w:val="24"/>
                <w:szCs w:val="24"/>
              </w:rPr>
              <w:t>Cel strategiczny:</w:t>
            </w:r>
          </w:p>
          <w:p w14:paraId="5C5616AD" w14:textId="77777777" w:rsidR="00D13FD6" w:rsidRDefault="008A63D0" w:rsidP="00972764">
            <w:pPr>
              <w:pStyle w:val="Akapitzlist"/>
              <w:numPr>
                <w:ilvl w:val="0"/>
                <w:numId w:val="4"/>
              </w:numPr>
              <w:spacing w:line="276" w:lineRule="auto"/>
              <w:ind w:left="318"/>
              <w:rPr>
                <w:rFonts w:ascii="Times New Roman" w:hAnsi="Times New Roman" w:cs="Times New Roman"/>
                <w:sz w:val="24"/>
                <w:szCs w:val="24"/>
              </w:rPr>
            </w:pPr>
            <w:r w:rsidRPr="00692E7A">
              <w:rPr>
                <w:rFonts w:ascii="Times New Roman" w:hAnsi="Times New Roman" w:cs="Times New Roman"/>
                <w:sz w:val="24"/>
                <w:szCs w:val="24"/>
              </w:rPr>
              <w:t>Podnoszenie jakości usług kierowanych do mieszkańców gminy Jarocin</w:t>
            </w:r>
          </w:p>
          <w:p w14:paraId="3976E1F7" w14:textId="0B9E8B63" w:rsidR="008A63D0" w:rsidRPr="00D13FD6" w:rsidRDefault="006367BB" w:rsidP="00226359">
            <w:pPr>
              <w:spacing w:line="276" w:lineRule="auto"/>
              <w:ind w:left="-42"/>
              <w:rPr>
                <w:rFonts w:ascii="Times New Roman" w:hAnsi="Times New Roman" w:cs="Times New Roman"/>
                <w:sz w:val="24"/>
                <w:szCs w:val="24"/>
              </w:rPr>
            </w:pPr>
            <w:r w:rsidRPr="00D13FD6">
              <w:rPr>
                <w:rFonts w:ascii="Times New Roman" w:hAnsi="Times New Roman" w:cs="Times New Roman"/>
                <w:sz w:val="24"/>
                <w:szCs w:val="24"/>
              </w:rPr>
              <w:t>Cel operacyjny</w:t>
            </w:r>
            <w:r w:rsidR="008A63D0" w:rsidRPr="00D13FD6">
              <w:rPr>
                <w:rFonts w:ascii="Times New Roman" w:hAnsi="Times New Roman" w:cs="Times New Roman"/>
                <w:sz w:val="24"/>
                <w:szCs w:val="24"/>
              </w:rPr>
              <w:t>:</w:t>
            </w:r>
            <w:r w:rsidRPr="00D13FD6">
              <w:rPr>
                <w:rFonts w:ascii="Times New Roman" w:hAnsi="Times New Roman" w:cs="Times New Roman"/>
                <w:sz w:val="24"/>
                <w:szCs w:val="24"/>
              </w:rPr>
              <w:t xml:space="preserve"> </w:t>
            </w:r>
          </w:p>
          <w:p w14:paraId="2B809109" w14:textId="3ADFDEE6" w:rsidR="00C76F83" w:rsidRPr="00692E7A" w:rsidRDefault="006367BB" w:rsidP="00226359">
            <w:pPr>
              <w:spacing w:line="276" w:lineRule="auto"/>
              <w:rPr>
                <w:rFonts w:ascii="Times New Roman" w:hAnsi="Times New Roman" w:cs="Times New Roman"/>
                <w:sz w:val="24"/>
                <w:szCs w:val="24"/>
              </w:rPr>
            </w:pPr>
            <w:r w:rsidRPr="00692E7A">
              <w:rPr>
                <w:rFonts w:ascii="Times New Roman" w:hAnsi="Times New Roman" w:cs="Times New Roman"/>
                <w:sz w:val="24"/>
                <w:szCs w:val="24"/>
              </w:rPr>
              <w:t>1.4 Ogólnodostępna infrastruktura rekreacyjno-sportowo-kulturalna</w:t>
            </w:r>
          </w:p>
        </w:tc>
      </w:tr>
      <w:tr w:rsidR="006367BB" w:rsidRPr="00102DD4" w14:paraId="3668D042" w14:textId="77777777" w:rsidTr="00D13FD6">
        <w:tc>
          <w:tcPr>
            <w:tcW w:w="2122" w:type="dxa"/>
            <w:shd w:val="pct5" w:color="auto" w:fill="auto"/>
          </w:tcPr>
          <w:p w14:paraId="4D237FD6" w14:textId="63940304" w:rsidR="006367BB" w:rsidRPr="00226359" w:rsidRDefault="006367BB" w:rsidP="00226359">
            <w:pPr>
              <w:spacing w:line="276" w:lineRule="auto"/>
              <w:jc w:val="both"/>
              <w:rPr>
                <w:rFonts w:ascii="Times New Roman" w:hAnsi="Times New Roman" w:cs="Times New Roman"/>
                <w:b/>
                <w:bCs/>
                <w:sz w:val="24"/>
                <w:szCs w:val="24"/>
              </w:rPr>
            </w:pPr>
            <w:r w:rsidRPr="00226359">
              <w:rPr>
                <w:rFonts w:ascii="Times New Roman" w:hAnsi="Times New Roman" w:cs="Times New Roman"/>
                <w:b/>
                <w:bCs/>
                <w:sz w:val="24"/>
                <w:szCs w:val="24"/>
              </w:rPr>
              <w:t>Zakres działań</w:t>
            </w:r>
            <w:r w:rsidR="00226359">
              <w:rPr>
                <w:rFonts w:ascii="Times New Roman" w:hAnsi="Times New Roman" w:cs="Times New Roman"/>
                <w:b/>
                <w:bCs/>
                <w:sz w:val="24"/>
                <w:szCs w:val="24"/>
              </w:rPr>
              <w:t>:</w:t>
            </w:r>
          </w:p>
        </w:tc>
        <w:tc>
          <w:tcPr>
            <w:tcW w:w="7087" w:type="dxa"/>
            <w:gridSpan w:val="4"/>
          </w:tcPr>
          <w:p w14:paraId="65EC018B"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 xml:space="preserve">Przedmiotem działań jest zagospodarowanie terenu rekreacyjnego </w:t>
            </w:r>
            <w:r w:rsidRPr="00692E7A">
              <w:rPr>
                <w:rFonts w:ascii="Times New Roman" w:hAnsi="Times New Roman" w:cs="Times New Roman"/>
                <w:sz w:val="24"/>
                <w:szCs w:val="24"/>
              </w:rPr>
              <w:br/>
              <w:t>i budowa budynku sanitarnego wraz z infrastruktura towarzyszącą, infrastrukturą komunikacyjną i infrastrukturą techniczną.</w:t>
            </w:r>
          </w:p>
          <w:p w14:paraId="2A04124E"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 xml:space="preserve">Obiekt będzie dostępny publicznie i nie będzie miał charakteru komercyjnego. </w:t>
            </w:r>
          </w:p>
          <w:p w14:paraId="793F07E2"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Na terenie inwestycji projektuje się:</w:t>
            </w:r>
          </w:p>
          <w:p w14:paraId="021E693C" w14:textId="77777777" w:rsidR="006367BB" w:rsidRPr="00692E7A" w:rsidRDefault="006367BB" w:rsidP="00226359">
            <w:pPr>
              <w:pStyle w:val="Akapitzlist"/>
              <w:numPr>
                <w:ilvl w:val="0"/>
                <w:numId w:val="3"/>
              </w:numPr>
              <w:spacing w:line="276" w:lineRule="auto"/>
              <w:ind w:left="460" w:hanging="426"/>
              <w:jc w:val="both"/>
              <w:rPr>
                <w:rFonts w:ascii="Times New Roman" w:hAnsi="Times New Roman" w:cs="Times New Roman"/>
                <w:sz w:val="24"/>
                <w:szCs w:val="24"/>
              </w:rPr>
            </w:pPr>
            <w:r w:rsidRPr="00692E7A">
              <w:rPr>
                <w:rFonts w:ascii="Times New Roman" w:hAnsi="Times New Roman" w:cs="Times New Roman"/>
                <w:sz w:val="24"/>
                <w:szCs w:val="24"/>
              </w:rPr>
              <w:t>Budynek zaplecza sanitarno-gospodarczego.</w:t>
            </w:r>
          </w:p>
          <w:p w14:paraId="63B7C749" w14:textId="77777777" w:rsidR="006367BB" w:rsidRPr="00692E7A" w:rsidRDefault="006367BB" w:rsidP="00226359">
            <w:pPr>
              <w:pStyle w:val="Akapitzlist"/>
              <w:numPr>
                <w:ilvl w:val="0"/>
                <w:numId w:val="3"/>
              </w:numPr>
              <w:spacing w:line="276" w:lineRule="auto"/>
              <w:ind w:left="460" w:hanging="426"/>
              <w:jc w:val="both"/>
              <w:rPr>
                <w:rFonts w:ascii="Times New Roman" w:hAnsi="Times New Roman" w:cs="Times New Roman"/>
                <w:sz w:val="24"/>
                <w:szCs w:val="24"/>
              </w:rPr>
            </w:pPr>
            <w:r w:rsidRPr="00692E7A">
              <w:rPr>
                <w:rFonts w:ascii="Times New Roman" w:hAnsi="Times New Roman" w:cs="Times New Roman"/>
                <w:sz w:val="24"/>
                <w:szCs w:val="24"/>
              </w:rPr>
              <w:t>Altanę „dużą” przeznaczoną dla imprez publicznych.</w:t>
            </w:r>
          </w:p>
          <w:p w14:paraId="1C6526F9" w14:textId="2348F255" w:rsidR="006367BB" w:rsidRPr="00692E7A" w:rsidRDefault="006367BB" w:rsidP="00226359">
            <w:pPr>
              <w:pStyle w:val="Akapitzlist"/>
              <w:numPr>
                <w:ilvl w:val="0"/>
                <w:numId w:val="3"/>
              </w:numPr>
              <w:spacing w:line="276" w:lineRule="auto"/>
              <w:ind w:left="460" w:hanging="426"/>
              <w:jc w:val="both"/>
              <w:rPr>
                <w:rFonts w:ascii="Times New Roman" w:hAnsi="Times New Roman" w:cs="Times New Roman"/>
                <w:sz w:val="24"/>
                <w:szCs w:val="24"/>
              </w:rPr>
            </w:pPr>
            <w:r w:rsidRPr="00692E7A">
              <w:rPr>
                <w:rFonts w:ascii="Times New Roman" w:hAnsi="Times New Roman" w:cs="Times New Roman"/>
                <w:sz w:val="24"/>
                <w:szCs w:val="24"/>
              </w:rPr>
              <w:t>Trzy altany „małe” na spotkania kameralne, rodzinne.</w:t>
            </w:r>
          </w:p>
          <w:p w14:paraId="6F94D4B4" w14:textId="2C66E76E" w:rsidR="006367BB" w:rsidRPr="00692E7A" w:rsidRDefault="006367BB" w:rsidP="00226359">
            <w:pPr>
              <w:pStyle w:val="Akapitzlist"/>
              <w:numPr>
                <w:ilvl w:val="0"/>
                <w:numId w:val="3"/>
              </w:numPr>
              <w:spacing w:line="276" w:lineRule="auto"/>
              <w:ind w:left="460" w:hanging="426"/>
              <w:jc w:val="both"/>
              <w:rPr>
                <w:rFonts w:ascii="Times New Roman" w:hAnsi="Times New Roman" w:cs="Times New Roman"/>
                <w:sz w:val="24"/>
                <w:szCs w:val="24"/>
              </w:rPr>
            </w:pPr>
            <w:r w:rsidRPr="00692E7A">
              <w:rPr>
                <w:rFonts w:ascii="Times New Roman" w:hAnsi="Times New Roman" w:cs="Times New Roman"/>
                <w:sz w:val="24"/>
                <w:szCs w:val="24"/>
              </w:rPr>
              <w:t>Punkty przeznaczone na grille (płyta betonowa na ustawienie grilla o powierzchni około 0</w:t>
            </w:r>
            <w:r w:rsidR="00265D28" w:rsidRPr="00692E7A">
              <w:rPr>
                <w:rFonts w:ascii="Times New Roman" w:hAnsi="Times New Roman" w:cs="Times New Roman"/>
                <w:sz w:val="24"/>
                <w:szCs w:val="24"/>
              </w:rPr>
              <w:t>,</w:t>
            </w:r>
            <w:r w:rsidRPr="00692E7A">
              <w:rPr>
                <w:rFonts w:ascii="Times New Roman" w:hAnsi="Times New Roman" w:cs="Times New Roman"/>
                <w:sz w:val="24"/>
                <w:szCs w:val="24"/>
              </w:rPr>
              <w:t>5m).</w:t>
            </w:r>
          </w:p>
          <w:p w14:paraId="3BB0EAB6" w14:textId="77777777" w:rsidR="006367BB" w:rsidRPr="00692E7A" w:rsidRDefault="006367BB" w:rsidP="00226359">
            <w:pPr>
              <w:pStyle w:val="Akapitzlist"/>
              <w:numPr>
                <w:ilvl w:val="0"/>
                <w:numId w:val="3"/>
              </w:numPr>
              <w:spacing w:line="276" w:lineRule="auto"/>
              <w:ind w:left="460" w:hanging="426"/>
              <w:jc w:val="both"/>
              <w:rPr>
                <w:rFonts w:ascii="Times New Roman" w:hAnsi="Times New Roman" w:cs="Times New Roman"/>
                <w:sz w:val="24"/>
                <w:szCs w:val="24"/>
              </w:rPr>
            </w:pPr>
            <w:r w:rsidRPr="00692E7A">
              <w:rPr>
                <w:rFonts w:ascii="Times New Roman" w:hAnsi="Times New Roman" w:cs="Times New Roman"/>
                <w:sz w:val="24"/>
                <w:szCs w:val="24"/>
              </w:rPr>
              <w:t>Strefy rekreacyjne składające się z pomostów drewnianych, małej architektury służącej wypoczynkowi oraz urządzeń zabawowych dla dzieci, ławek i stołów, koszy na śmieci, miejsca przeznaczonego na ognisko.</w:t>
            </w:r>
          </w:p>
          <w:p w14:paraId="0D29228F" w14:textId="77777777" w:rsidR="006367BB" w:rsidRPr="00692E7A" w:rsidRDefault="006367BB" w:rsidP="00226359">
            <w:pPr>
              <w:pStyle w:val="Akapitzlist"/>
              <w:numPr>
                <w:ilvl w:val="0"/>
                <w:numId w:val="3"/>
              </w:numPr>
              <w:spacing w:line="276" w:lineRule="auto"/>
              <w:ind w:left="460" w:hanging="426"/>
              <w:jc w:val="both"/>
              <w:rPr>
                <w:rFonts w:ascii="Times New Roman" w:hAnsi="Times New Roman" w:cs="Times New Roman"/>
                <w:sz w:val="24"/>
                <w:szCs w:val="24"/>
              </w:rPr>
            </w:pPr>
            <w:r w:rsidRPr="00692E7A">
              <w:rPr>
                <w:rFonts w:ascii="Times New Roman" w:hAnsi="Times New Roman" w:cs="Times New Roman"/>
                <w:sz w:val="24"/>
                <w:szCs w:val="24"/>
              </w:rPr>
              <w:t>Strefy rekreacyjne sportowe, w tym boisko do siatkówki plażowej, siłownia zewnętrzna.</w:t>
            </w:r>
          </w:p>
          <w:p w14:paraId="7E1F84A3" w14:textId="77777777" w:rsidR="006367BB" w:rsidRPr="00692E7A" w:rsidRDefault="006367BB" w:rsidP="00226359">
            <w:pPr>
              <w:pStyle w:val="Akapitzlist"/>
              <w:numPr>
                <w:ilvl w:val="0"/>
                <w:numId w:val="3"/>
              </w:numPr>
              <w:spacing w:line="276" w:lineRule="auto"/>
              <w:ind w:left="460" w:hanging="426"/>
              <w:jc w:val="both"/>
              <w:rPr>
                <w:rFonts w:ascii="Times New Roman" w:hAnsi="Times New Roman" w:cs="Times New Roman"/>
                <w:sz w:val="24"/>
                <w:szCs w:val="24"/>
              </w:rPr>
            </w:pPr>
            <w:r w:rsidRPr="00692E7A">
              <w:rPr>
                <w:rFonts w:ascii="Times New Roman" w:hAnsi="Times New Roman" w:cs="Times New Roman"/>
                <w:sz w:val="24"/>
                <w:szCs w:val="24"/>
              </w:rPr>
              <w:t>Zieleń: nasadzenia drzew i krzewów: wzdłuż planowanej drogi, pomiędzy parkingiem i budynkiem sanitarnym, pomiędzy poszczególnymi strefami funkcjonalnymi; wycinki dwóch kęp zakrzaczeń.</w:t>
            </w:r>
          </w:p>
          <w:p w14:paraId="1A30665D" w14:textId="77777777" w:rsidR="006367BB" w:rsidRPr="00692E7A" w:rsidRDefault="006367BB" w:rsidP="00226359">
            <w:pPr>
              <w:pStyle w:val="Akapitzlist"/>
              <w:numPr>
                <w:ilvl w:val="0"/>
                <w:numId w:val="3"/>
              </w:numPr>
              <w:spacing w:line="276" w:lineRule="auto"/>
              <w:ind w:left="460" w:hanging="426"/>
              <w:jc w:val="both"/>
              <w:rPr>
                <w:rFonts w:ascii="Times New Roman" w:hAnsi="Times New Roman" w:cs="Times New Roman"/>
                <w:sz w:val="24"/>
                <w:szCs w:val="24"/>
              </w:rPr>
            </w:pPr>
            <w:r w:rsidRPr="00692E7A">
              <w:rPr>
                <w:rFonts w:ascii="Times New Roman" w:hAnsi="Times New Roman" w:cs="Times New Roman"/>
                <w:sz w:val="24"/>
                <w:szCs w:val="24"/>
              </w:rPr>
              <w:t>Instalacje wodociągowe i kanalizacji sanitarnej – do przyłącza projektowanego i realizowanego przez właściciela terenu w ramach odrębnego zadania inwestycyjnego.</w:t>
            </w:r>
          </w:p>
          <w:p w14:paraId="4DD3CF15" w14:textId="77777777" w:rsidR="006367BB" w:rsidRPr="00692E7A" w:rsidRDefault="006367BB" w:rsidP="00226359">
            <w:pPr>
              <w:pStyle w:val="Akapitzlist"/>
              <w:numPr>
                <w:ilvl w:val="0"/>
                <w:numId w:val="3"/>
              </w:numPr>
              <w:spacing w:line="276" w:lineRule="auto"/>
              <w:ind w:left="460" w:hanging="426"/>
              <w:jc w:val="both"/>
              <w:rPr>
                <w:rFonts w:ascii="Times New Roman" w:hAnsi="Times New Roman" w:cs="Times New Roman"/>
                <w:sz w:val="24"/>
                <w:szCs w:val="24"/>
              </w:rPr>
            </w:pPr>
            <w:r w:rsidRPr="00692E7A">
              <w:rPr>
                <w:rFonts w:ascii="Times New Roman" w:hAnsi="Times New Roman" w:cs="Times New Roman"/>
                <w:sz w:val="24"/>
                <w:szCs w:val="24"/>
              </w:rPr>
              <w:t>Instalacje elektryczne i oświetlenie terenu.</w:t>
            </w:r>
          </w:p>
          <w:p w14:paraId="51BC358A" w14:textId="77777777" w:rsidR="006367BB" w:rsidRPr="00692E7A" w:rsidRDefault="006367BB" w:rsidP="00226359">
            <w:pPr>
              <w:pStyle w:val="Akapitzlist"/>
              <w:numPr>
                <w:ilvl w:val="0"/>
                <w:numId w:val="3"/>
              </w:numPr>
              <w:spacing w:line="276" w:lineRule="auto"/>
              <w:ind w:left="460" w:hanging="426"/>
              <w:jc w:val="both"/>
              <w:rPr>
                <w:rFonts w:ascii="Times New Roman" w:hAnsi="Times New Roman" w:cs="Times New Roman"/>
                <w:sz w:val="24"/>
                <w:szCs w:val="24"/>
              </w:rPr>
            </w:pPr>
            <w:r w:rsidRPr="00692E7A">
              <w:rPr>
                <w:rFonts w:ascii="Times New Roman" w:hAnsi="Times New Roman" w:cs="Times New Roman"/>
                <w:sz w:val="24"/>
                <w:szCs w:val="24"/>
              </w:rPr>
              <w:t>Basen otwarty.</w:t>
            </w:r>
          </w:p>
          <w:p w14:paraId="3C5ED1F7" w14:textId="77777777" w:rsidR="006367BB" w:rsidRPr="00692E7A" w:rsidRDefault="006367BB" w:rsidP="00226359">
            <w:pPr>
              <w:spacing w:line="276" w:lineRule="auto"/>
              <w:jc w:val="both"/>
              <w:rPr>
                <w:rFonts w:ascii="Times New Roman" w:hAnsi="Times New Roman" w:cs="Times New Roman"/>
                <w:sz w:val="24"/>
                <w:szCs w:val="24"/>
              </w:rPr>
            </w:pPr>
          </w:p>
          <w:p w14:paraId="1CA9BA9D" w14:textId="6AF7C24A"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 xml:space="preserve">Przedsięwzięcie obejmować będzie również zagospodarowanie obszaru dla potrzeb sportów wodnych. Cała infrastruktura związana z rozwojem usług turystycznych wokół Zalewu w Roszkowie (w tym również parking) będą bezpłatnie udostępniane wszystkim mieszkańcom Gminy oraz turystom. Powstanie ścieżka edukacyjna o zróżnicowanej tematyce przyrodniczej oraz historycznej. Opis pobliskiej fauny i flory w tym </w:t>
            </w:r>
            <w:r w:rsidR="00226359">
              <w:rPr>
                <w:rFonts w:ascii="Times New Roman" w:hAnsi="Times New Roman" w:cs="Times New Roman"/>
                <w:sz w:val="24"/>
                <w:szCs w:val="24"/>
              </w:rPr>
              <w:t>m.in</w:t>
            </w:r>
            <w:r w:rsidRPr="00692E7A">
              <w:rPr>
                <w:rFonts w:ascii="Times New Roman" w:hAnsi="Times New Roman" w:cs="Times New Roman"/>
                <w:sz w:val="24"/>
                <w:szCs w:val="24"/>
              </w:rPr>
              <w:t>. rodzaje i gatunki drzew, krzewów oraz zwierząt, rośliny miododajne, odnawialne źródła energii,  przedstawione zostaną w</w:t>
            </w:r>
            <w:r w:rsidR="00265D28" w:rsidRPr="00692E7A">
              <w:rPr>
                <w:rFonts w:ascii="Times New Roman" w:hAnsi="Times New Roman" w:cs="Times New Roman"/>
                <w:sz w:val="24"/>
                <w:szCs w:val="24"/>
              </w:rPr>
              <w:t> </w:t>
            </w:r>
            <w:r w:rsidRPr="00692E7A">
              <w:rPr>
                <w:rFonts w:ascii="Times New Roman" w:hAnsi="Times New Roman" w:cs="Times New Roman"/>
                <w:sz w:val="24"/>
                <w:szCs w:val="24"/>
              </w:rPr>
              <w:t xml:space="preserve">sposób multimedialny i stacjonarny. Celem ścieżki jest zapoznanie społeczności lokalnej i turystów z otaczającym środowiskiem. Tablicom informacyjnym towarzyszyć będą plenerowe gry.  </w:t>
            </w:r>
          </w:p>
        </w:tc>
      </w:tr>
      <w:tr w:rsidR="006367BB" w:rsidRPr="00102DD4" w14:paraId="13980F9D" w14:textId="77777777" w:rsidTr="00D13FD6">
        <w:tc>
          <w:tcPr>
            <w:tcW w:w="2122" w:type="dxa"/>
            <w:shd w:val="pct5" w:color="auto" w:fill="auto"/>
          </w:tcPr>
          <w:p w14:paraId="6E0A48CB" w14:textId="4044A617" w:rsidR="006367BB" w:rsidRPr="00226359" w:rsidRDefault="006367BB" w:rsidP="00226359">
            <w:pPr>
              <w:spacing w:line="276" w:lineRule="auto"/>
              <w:rPr>
                <w:rFonts w:ascii="Times New Roman" w:hAnsi="Times New Roman" w:cs="Times New Roman"/>
                <w:b/>
                <w:bCs/>
                <w:sz w:val="24"/>
                <w:szCs w:val="24"/>
              </w:rPr>
            </w:pPr>
            <w:r w:rsidRPr="00226359">
              <w:rPr>
                <w:rFonts w:ascii="Times New Roman" w:hAnsi="Times New Roman" w:cs="Times New Roman"/>
                <w:b/>
                <w:bCs/>
                <w:sz w:val="24"/>
                <w:szCs w:val="24"/>
              </w:rPr>
              <w:t>Uzasadnienie projektu pod kątem wykorzystania potencjału gminy w zakresie turystyki i kultury</w:t>
            </w:r>
            <w:r w:rsidR="00226359">
              <w:rPr>
                <w:rFonts w:ascii="Times New Roman" w:hAnsi="Times New Roman" w:cs="Times New Roman"/>
                <w:b/>
                <w:bCs/>
                <w:sz w:val="24"/>
                <w:szCs w:val="24"/>
              </w:rPr>
              <w:t>:</w:t>
            </w:r>
          </w:p>
        </w:tc>
        <w:tc>
          <w:tcPr>
            <w:tcW w:w="7087" w:type="dxa"/>
            <w:gridSpan w:val="4"/>
          </w:tcPr>
          <w:p w14:paraId="1B978544" w14:textId="30132273"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Położenie geograficzne Jarocina charakteryzuje się ubogą siecią hydrologiczną oraz deficytem zbiorników wodnych. Jedynym zbiornikiem wodnym częściowo położonym w Gminie Jarocin jest Zalew Roszków nad rzeką Lubieszką. Jest to niezagospodarowany sztuczny zbiornik wodny o powierzchni około 35 ha, którego obecne użytkowanie nie wykorzystuje jego potencjałów. Inne zbiorniki wodne położone są w sąsiednich gminach (15 km od miasta). Nie są to jednak tereny zagospodarowane turystycznie (najbliższy taki zbiornik położony 35 km od Jarocina w powiecie średzkim). W Gminie Jarocin brakuje bezpłatnych miejsc do rekreacji i wypoczynku, suburbanizacja powoduje rozlewanie się miast kosztem terenów otwartych.  Tym bardziej Zalew Roszków  stanowi bardzo ważny element przyrodniczo-przestrzenny oraz społeczny. Jak pokazały badania społeczne mieszkańcy</w:t>
            </w:r>
            <w:r w:rsidR="004D5C58">
              <w:rPr>
                <w:rFonts w:ascii="Times New Roman" w:hAnsi="Times New Roman" w:cs="Times New Roman"/>
                <w:sz w:val="24"/>
                <w:szCs w:val="24"/>
              </w:rPr>
              <w:t xml:space="preserve"> </w:t>
            </w:r>
            <w:r w:rsidRPr="00692E7A">
              <w:rPr>
                <w:rFonts w:ascii="Times New Roman" w:hAnsi="Times New Roman" w:cs="Times New Roman"/>
                <w:sz w:val="24"/>
                <w:szCs w:val="24"/>
              </w:rPr>
              <w:t>negatywnie oceniają infrastrukturę rekreacyjno-wypoczynkową. Dane statystyczne Kół Wędkarskich zlokalizowanych na terenie Powiatu Jarocińskiego pokazują, iż z Zalewu w Roszkowie w</w:t>
            </w:r>
            <w:r w:rsidR="00265D28" w:rsidRPr="00692E7A">
              <w:rPr>
                <w:rFonts w:ascii="Times New Roman" w:hAnsi="Times New Roman" w:cs="Times New Roman"/>
                <w:sz w:val="24"/>
                <w:szCs w:val="24"/>
              </w:rPr>
              <w:t> </w:t>
            </w:r>
            <w:r w:rsidRPr="00692E7A">
              <w:rPr>
                <w:rFonts w:ascii="Times New Roman" w:hAnsi="Times New Roman" w:cs="Times New Roman"/>
                <w:sz w:val="24"/>
                <w:szCs w:val="24"/>
              </w:rPr>
              <w:t>czasie sezonu korzysta około</w:t>
            </w:r>
            <w:r w:rsidR="004D5C58">
              <w:rPr>
                <w:rFonts w:ascii="Times New Roman" w:hAnsi="Times New Roman" w:cs="Times New Roman"/>
                <w:sz w:val="24"/>
                <w:szCs w:val="24"/>
              </w:rPr>
              <w:t xml:space="preserve"> </w:t>
            </w:r>
            <w:r w:rsidRPr="00692E7A">
              <w:rPr>
                <w:rFonts w:ascii="Times New Roman" w:hAnsi="Times New Roman" w:cs="Times New Roman"/>
                <w:sz w:val="24"/>
                <w:szCs w:val="24"/>
              </w:rPr>
              <w:t>1300</w:t>
            </w:r>
            <w:r w:rsidR="004D5C58">
              <w:rPr>
                <w:rFonts w:ascii="Times New Roman" w:hAnsi="Times New Roman" w:cs="Times New Roman"/>
                <w:sz w:val="24"/>
                <w:szCs w:val="24"/>
              </w:rPr>
              <w:t xml:space="preserve"> </w:t>
            </w:r>
            <w:r w:rsidRPr="00692E7A">
              <w:rPr>
                <w:rFonts w:ascii="Times New Roman" w:hAnsi="Times New Roman" w:cs="Times New Roman"/>
                <w:sz w:val="24"/>
                <w:szCs w:val="24"/>
              </w:rPr>
              <w:t>wędkarzy. Poza nimi niezagospodarowany zalew weekendami użytkuje 200 osób dziennie (w</w:t>
            </w:r>
            <w:r w:rsidR="00265D28" w:rsidRPr="00692E7A">
              <w:rPr>
                <w:rFonts w:ascii="Times New Roman" w:hAnsi="Times New Roman" w:cs="Times New Roman"/>
                <w:sz w:val="24"/>
                <w:szCs w:val="24"/>
              </w:rPr>
              <w:t> </w:t>
            </w:r>
            <w:r w:rsidRPr="00692E7A">
              <w:rPr>
                <w:rFonts w:ascii="Times New Roman" w:hAnsi="Times New Roman" w:cs="Times New Roman"/>
                <w:sz w:val="24"/>
                <w:szCs w:val="24"/>
              </w:rPr>
              <w:t>okresie letnim). Brak zagospodarowania terenu wokół zalewu negatywnie wpływa na poziom bezpieczeństwa. Zarośnięty, zdewastowany, niedostosowany do niepełnosprawnych, nieoświetlony obszar stwarza warunki dla niebezpiecznych zachowań społecznych i</w:t>
            </w:r>
            <w:r w:rsidR="00265D28" w:rsidRPr="00692E7A">
              <w:rPr>
                <w:rFonts w:ascii="Times New Roman" w:hAnsi="Times New Roman" w:cs="Times New Roman"/>
                <w:sz w:val="24"/>
                <w:szCs w:val="24"/>
              </w:rPr>
              <w:t> </w:t>
            </w:r>
            <w:r w:rsidRPr="00692E7A">
              <w:rPr>
                <w:rFonts w:ascii="Times New Roman" w:hAnsi="Times New Roman" w:cs="Times New Roman"/>
                <w:sz w:val="24"/>
                <w:szCs w:val="24"/>
              </w:rPr>
              <w:t>nie zachęca do korzystania z walorów tego miejsca. Ponadto w</w:t>
            </w:r>
            <w:r w:rsidR="00265D28" w:rsidRPr="00692E7A">
              <w:rPr>
                <w:rFonts w:ascii="Times New Roman" w:hAnsi="Times New Roman" w:cs="Times New Roman"/>
                <w:sz w:val="24"/>
                <w:szCs w:val="24"/>
              </w:rPr>
              <w:t> </w:t>
            </w:r>
            <w:r w:rsidRPr="00692E7A">
              <w:rPr>
                <w:rFonts w:ascii="Times New Roman" w:hAnsi="Times New Roman" w:cs="Times New Roman"/>
                <w:sz w:val="24"/>
                <w:szCs w:val="24"/>
              </w:rPr>
              <w:t>sąsiedztwie zalewu przewidziane są inwestycje mieszkaniowe, które wpłyną na wzrost liczby mieszkańców w miejscu, w którym brakuje elementów przeznaczonych do</w:t>
            </w:r>
            <w:r w:rsidR="004D5C58">
              <w:rPr>
                <w:rFonts w:ascii="Times New Roman" w:hAnsi="Times New Roman" w:cs="Times New Roman"/>
                <w:sz w:val="24"/>
                <w:szCs w:val="24"/>
              </w:rPr>
              <w:t xml:space="preserve"> </w:t>
            </w:r>
            <w:r w:rsidRPr="00692E7A">
              <w:rPr>
                <w:rFonts w:ascii="Times New Roman" w:hAnsi="Times New Roman" w:cs="Times New Roman"/>
                <w:sz w:val="24"/>
                <w:szCs w:val="24"/>
              </w:rPr>
              <w:t>rekreacji dla dzieci, młodzieży i</w:t>
            </w:r>
            <w:r w:rsidR="00265D28" w:rsidRPr="00692E7A">
              <w:rPr>
                <w:rFonts w:ascii="Times New Roman" w:hAnsi="Times New Roman" w:cs="Times New Roman"/>
                <w:sz w:val="24"/>
                <w:szCs w:val="24"/>
              </w:rPr>
              <w:t> </w:t>
            </w:r>
            <w:r w:rsidRPr="00692E7A">
              <w:rPr>
                <w:rFonts w:ascii="Times New Roman" w:hAnsi="Times New Roman" w:cs="Times New Roman"/>
                <w:sz w:val="24"/>
                <w:szCs w:val="24"/>
              </w:rPr>
              <w:t xml:space="preserve">dorosłych (palce  zabaw  i  boiska  są  w  dużym  oddaleniu). Zagospodarowanie przestrzeni sprzyjać będzie nie tylko aktywnym formom rekreacji, ale pozwoli także zintegrować wszystkie grupy społeczne, bez względu na wiek, płeć, sprawność fizyczną oraz status ekonomiczny. Miejsce to służyć będzie również wypoczynkowi, spotkaniom, lekcjom w plenerze. Zalew może zapewnić rozwój turystki i rekreacji oferując różnorodne formy rekreacji, takie jak pływanie, wędkarstwo, kajakarstwo, czy spacery po okolicznych ścieżkach. Inwestycje w infrastrukturę, takie jak ścieżki rowerowe, miejsca piknikowe, punkty gastronomiczne i noclegowe, mogą przyciągnąć więcej odwiedzających i wspierać lokalną gospodarkę. Zalew może służyć jako miejsce edukacji ekologicznej, organizując warsztaty, wycieczki edukacyjne i inne wydarzenia promujące ochronę środowiska. </w:t>
            </w:r>
          </w:p>
          <w:p w14:paraId="1EE03C60"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 xml:space="preserve">Tereny rekreacyjne przy zalewie będą miały znaczący wpływ na organizację i rozwój wydarzeń kulturalnych i sportowych. Piękne widoki i przyrodnicze otoczenie czyni je idealnym miejscem na organizację festiwali, koncertów, wystaw i innych wydarzeń plenerowych. Tereny te stają się atrakcyjne zarówno dla organizatorów, jak również dla mieszkańców i turystów. Organizatorzy korzystać będą mogli z wyposażenia w infrastrukturę rekreacyjną, taką jak ścieżki spacerowe, miejsca do piknikowania, plaże i przystanie dzięki której możliwe jest oferowanie większej liczby atrakcji. Wydarzenia kulturalne organizowane w takich miejscach mogą promować lokalną kulturę i tradycje. Festiwale, wystawy, koncerty czy zawody sportowe mogą przeciągać uwagę i wpierać lokalnych twórców. Jednocześnie wydarzenia organizowane na terenach przy zalewie w Roszkowie mogą sprzyjać integracji społeczności lokalnej, tworząc przestrzeń do wspólnego spędzania czasu i budowania relacji. </w:t>
            </w:r>
          </w:p>
          <w:p w14:paraId="1B78EAF8"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Baseny na terenach rekreacyjnych przy Zalewie w Roszkowie stanowić będą doskonale uzupełnienie oferty dla osób korzystających z Zalewu, w szczególności dzieci i młodzieży. Pozwolą one uniezależnić się od stanu jakości wody w zalewie oraz zwiększyć bezpieczeństwo kąpiących się, w szczególności dzieci.</w:t>
            </w:r>
          </w:p>
          <w:p w14:paraId="08DAF980" w14:textId="5E979B7A"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Oprócz k</w:t>
            </w:r>
            <w:r w:rsidR="00DA1234" w:rsidRPr="00692E7A">
              <w:rPr>
                <w:rFonts w:ascii="Times New Roman" w:hAnsi="Times New Roman" w:cs="Times New Roman"/>
                <w:sz w:val="24"/>
                <w:szCs w:val="24"/>
              </w:rPr>
              <w:t>ą</w:t>
            </w:r>
            <w:r w:rsidRPr="00692E7A">
              <w:rPr>
                <w:rFonts w:ascii="Times New Roman" w:hAnsi="Times New Roman" w:cs="Times New Roman"/>
                <w:sz w:val="24"/>
                <w:szCs w:val="24"/>
              </w:rPr>
              <w:t xml:space="preserve">pieli w basenie można będzie korzystać z innych atrakcji takich  jak kajaki, rowery wodne, plażowanie czy wędkowanie, co sprawia, że tereny w Roszkowie stają się miejscem idealnym na całodniowy wypoczynek. Rodzinne atrakcje przy basenach takie jak m.in. strefy dla dzieci, strefy relaksacyjne, strefy sportowe, strefy piknikowe czynią  kompleks miejscem na rodzinne wyjścia. </w:t>
            </w:r>
          </w:p>
          <w:p w14:paraId="53A248F7"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 xml:space="preserve">Zagospodarowana w taki sposób przestrzeń sprzyjać będzie nie tylko aktywnym formom rekreacji, ale pozwoli także zintegrować wszystkie grupy społeczne, bez względu na wiek, płeć, sprawność fizyczną oraz status ekonomiczny. Miejsce to służyć będzie również wypoczynkowi, nieformalnym spotkaniom, lekcjom w plenerze. Ścieżki rowerowe pomogą skomunikować to miejsce z Jarocinem i okolicą zwiększając bezpieczeństwo rowerzystom oraz proponując mieszkańcom przesiadkę z samochodów na rowery. </w:t>
            </w:r>
          </w:p>
          <w:p w14:paraId="13D5FEAE"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 xml:space="preserve">Przedsięwzięcie to ujęte jest w Programie Rozwoju Lokalnego, stanowi więc kompleksowe działanie rozwoju Gminy.  </w:t>
            </w:r>
          </w:p>
        </w:tc>
      </w:tr>
      <w:tr w:rsidR="006367BB" w:rsidRPr="00102DD4" w14:paraId="3EA8F95E" w14:textId="77777777" w:rsidTr="00D13FD6">
        <w:tc>
          <w:tcPr>
            <w:tcW w:w="2122" w:type="dxa"/>
            <w:shd w:val="pct5" w:color="auto" w:fill="auto"/>
          </w:tcPr>
          <w:p w14:paraId="4B9BA891" w14:textId="3DE580D3" w:rsidR="006367BB" w:rsidRPr="00226359" w:rsidRDefault="006367BB" w:rsidP="00226359">
            <w:pPr>
              <w:spacing w:line="276" w:lineRule="auto"/>
              <w:rPr>
                <w:rFonts w:ascii="Times New Roman" w:hAnsi="Times New Roman" w:cs="Times New Roman"/>
                <w:b/>
                <w:bCs/>
                <w:sz w:val="24"/>
                <w:szCs w:val="24"/>
              </w:rPr>
            </w:pPr>
            <w:r w:rsidRPr="00226359">
              <w:rPr>
                <w:rFonts w:ascii="Times New Roman" w:hAnsi="Times New Roman" w:cs="Times New Roman"/>
                <w:b/>
                <w:bCs/>
                <w:sz w:val="24"/>
                <w:szCs w:val="24"/>
              </w:rPr>
              <w:t xml:space="preserve">Podmioty zaangażowane </w:t>
            </w:r>
            <w:r w:rsidRPr="00226359">
              <w:rPr>
                <w:rFonts w:ascii="Times New Roman" w:hAnsi="Times New Roman" w:cs="Times New Roman"/>
                <w:b/>
                <w:bCs/>
                <w:sz w:val="24"/>
                <w:szCs w:val="24"/>
              </w:rPr>
              <w:br/>
              <w:t>w planowanie i</w:t>
            </w:r>
            <w:r w:rsidR="00265D28" w:rsidRPr="00226359">
              <w:rPr>
                <w:rFonts w:ascii="Times New Roman" w:hAnsi="Times New Roman" w:cs="Times New Roman"/>
                <w:b/>
                <w:bCs/>
                <w:sz w:val="24"/>
                <w:szCs w:val="24"/>
              </w:rPr>
              <w:t> </w:t>
            </w:r>
            <w:r w:rsidRPr="00226359">
              <w:rPr>
                <w:rFonts w:ascii="Times New Roman" w:hAnsi="Times New Roman" w:cs="Times New Roman"/>
                <w:b/>
                <w:bCs/>
                <w:sz w:val="24"/>
                <w:szCs w:val="24"/>
              </w:rPr>
              <w:t>wdrażanie przedsięwzięcia</w:t>
            </w:r>
            <w:r w:rsidR="00226359">
              <w:rPr>
                <w:rFonts w:ascii="Times New Roman" w:hAnsi="Times New Roman" w:cs="Times New Roman"/>
                <w:b/>
                <w:bCs/>
                <w:sz w:val="24"/>
                <w:szCs w:val="24"/>
              </w:rPr>
              <w:t>:</w:t>
            </w:r>
          </w:p>
        </w:tc>
        <w:tc>
          <w:tcPr>
            <w:tcW w:w="7087" w:type="dxa"/>
            <w:gridSpan w:val="4"/>
          </w:tcPr>
          <w:p w14:paraId="3CC9C50B" w14:textId="2DED9AE6" w:rsidR="008932FB" w:rsidRDefault="008932FB" w:rsidP="0022635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Gmina Jaraczewo – w jej granicach znajduje się ok. ¼ powierzchni zalewu, </w:t>
            </w:r>
          </w:p>
          <w:p w14:paraId="2D9E94CC" w14:textId="3FEE8D05"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Biblioteka Publiczna Miasta i Gminy Jarocin – działalność związana z</w:t>
            </w:r>
            <w:r w:rsidR="00265D28" w:rsidRPr="00692E7A">
              <w:rPr>
                <w:rFonts w:ascii="Times New Roman" w:hAnsi="Times New Roman" w:cs="Times New Roman"/>
                <w:sz w:val="24"/>
                <w:szCs w:val="24"/>
              </w:rPr>
              <w:t> </w:t>
            </w:r>
            <w:r w:rsidRPr="00692E7A">
              <w:rPr>
                <w:rFonts w:ascii="Times New Roman" w:hAnsi="Times New Roman" w:cs="Times New Roman"/>
                <w:sz w:val="24"/>
                <w:szCs w:val="24"/>
              </w:rPr>
              <w:t xml:space="preserve">organizacją wydarzeń kulturalnych, </w:t>
            </w:r>
          </w:p>
          <w:p w14:paraId="37BF32F2"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Muzeum Regionalne w Jarocinie - działalność związana z organizacją wydarzeń kulturalnych, organizacją wystaw</w:t>
            </w:r>
          </w:p>
          <w:p w14:paraId="3D1249C7"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Jarocińska Agencja Rozwoju Sp. z o.o. – zarządca terenu</w:t>
            </w:r>
          </w:p>
          <w:p w14:paraId="01A5254C"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Klub Żeglarski "Wodniak" Jarocin – organizacja zawodów sportowych,</w:t>
            </w:r>
          </w:p>
          <w:p w14:paraId="37948B75"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Polski Związek Wędkarski -  organizacja zawodów wędkarskich,</w:t>
            </w:r>
          </w:p>
          <w:p w14:paraId="1F0B0908" w14:textId="4C57D394" w:rsidR="00164414"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Szkoły</w:t>
            </w:r>
            <w:r w:rsidR="008932FB">
              <w:rPr>
                <w:rFonts w:ascii="Times New Roman" w:hAnsi="Times New Roman" w:cs="Times New Roman"/>
                <w:sz w:val="24"/>
                <w:szCs w:val="24"/>
              </w:rPr>
              <w:t xml:space="preserve"> i przedszkola (</w:t>
            </w:r>
            <w:r w:rsidR="008932FB" w:rsidRPr="00692E7A">
              <w:rPr>
                <w:rFonts w:ascii="Times New Roman" w:hAnsi="Times New Roman" w:cs="Times New Roman"/>
                <w:sz w:val="24"/>
                <w:szCs w:val="24"/>
              </w:rPr>
              <w:t>lekcje w plenerze, warsztaty, wycieczki edukacyjne o tematyce ekologicznej i ochronie środowiska</w:t>
            </w:r>
            <w:r w:rsidR="008932FB">
              <w:rPr>
                <w:rFonts w:ascii="Times New Roman" w:hAnsi="Times New Roman" w:cs="Times New Roman"/>
                <w:sz w:val="24"/>
                <w:szCs w:val="24"/>
              </w:rPr>
              <w:t>)</w:t>
            </w:r>
            <w:r w:rsidR="00164414">
              <w:rPr>
                <w:rFonts w:ascii="Times New Roman" w:hAnsi="Times New Roman" w:cs="Times New Roman"/>
                <w:sz w:val="24"/>
                <w:szCs w:val="24"/>
              </w:rPr>
              <w:t>:</w:t>
            </w:r>
          </w:p>
          <w:p w14:paraId="338C16BC" w14:textId="164D2872" w:rsidR="00164414" w:rsidRPr="008932FB" w:rsidRDefault="00164414" w:rsidP="00972764">
            <w:pPr>
              <w:pStyle w:val="Akapitzlist"/>
              <w:numPr>
                <w:ilvl w:val="0"/>
                <w:numId w:val="8"/>
              </w:numPr>
              <w:spacing w:line="276" w:lineRule="auto"/>
              <w:ind w:left="318"/>
              <w:jc w:val="both"/>
              <w:rPr>
                <w:rFonts w:ascii="Times New Roman" w:hAnsi="Times New Roman" w:cs="Times New Roman"/>
                <w:sz w:val="24"/>
                <w:szCs w:val="24"/>
              </w:rPr>
            </w:pPr>
            <w:r w:rsidRPr="008932FB">
              <w:rPr>
                <w:rFonts w:ascii="Times New Roman" w:hAnsi="Times New Roman" w:cs="Times New Roman"/>
                <w:sz w:val="24"/>
                <w:szCs w:val="24"/>
              </w:rPr>
              <w:t>Niepubliczna Szkoła Podstawowa w Roszkowie</w:t>
            </w:r>
            <w:r w:rsidR="008932FB">
              <w:rPr>
                <w:rFonts w:ascii="Times New Roman" w:hAnsi="Times New Roman" w:cs="Times New Roman"/>
                <w:sz w:val="24"/>
                <w:szCs w:val="24"/>
              </w:rPr>
              <w:t>;</w:t>
            </w:r>
          </w:p>
          <w:p w14:paraId="58B6DFD8" w14:textId="29155D54" w:rsidR="006367BB" w:rsidRDefault="00164414" w:rsidP="00972764">
            <w:pPr>
              <w:pStyle w:val="Akapitzlist"/>
              <w:numPr>
                <w:ilvl w:val="0"/>
                <w:numId w:val="8"/>
              </w:numPr>
              <w:spacing w:line="276" w:lineRule="auto"/>
              <w:ind w:left="318"/>
              <w:jc w:val="both"/>
              <w:rPr>
                <w:rFonts w:ascii="Times New Roman" w:hAnsi="Times New Roman" w:cs="Times New Roman"/>
                <w:sz w:val="24"/>
                <w:szCs w:val="24"/>
              </w:rPr>
            </w:pPr>
            <w:r w:rsidRPr="008932FB">
              <w:rPr>
                <w:rFonts w:ascii="Times New Roman" w:hAnsi="Times New Roman" w:cs="Times New Roman"/>
                <w:sz w:val="24"/>
                <w:szCs w:val="24"/>
              </w:rPr>
              <w:t>Niepubliczna Szkoła Podstawowa im. Jana Pawła II w Siedleminie</w:t>
            </w:r>
            <w:r w:rsidR="008932FB">
              <w:rPr>
                <w:rFonts w:ascii="Times New Roman" w:hAnsi="Times New Roman" w:cs="Times New Roman"/>
                <w:sz w:val="24"/>
                <w:szCs w:val="24"/>
              </w:rPr>
              <w:t>;</w:t>
            </w:r>
          </w:p>
          <w:p w14:paraId="240E0DBE" w14:textId="605CAE9A" w:rsidR="008932FB" w:rsidRDefault="008932FB" w:rsidP="00972764">
            <w:pPr>
              <w:pStyle w:val="Akapitzlist"/>
              <w:numPr>
                <w:ilvl w:val="0"/>
                <w:numId w:val="8"/>
              </w:numPr>
              <w:spacing w:line="276" w:lineRule="auto"/>
              <w:ind w:left="318"/>
              <w:jc w:val="both"/>
              <w:rPr>
                <w:rFonts w:ascii="Times New Roman" w:hAnsi="Times New Roman" w:cs="Times New Roman"/>
                <w:sz w:val="24"/>
                <w:szCs w:val="24"/>
              </w:rPr>
            </w:pPr>
            <w:r w:rsidRPr="008932FB">
              <w:rPr>
                <w:rFonts w:ascii="Times New Roman" w:hAnsi="Times New Roman" w:cs="Times New Roman"/>
                <w:sz w:val="24"/>
                <w:szCs w:val="24"/>
              </w:rPr>
              <w:t>Niepubliczne Przedszkole w Roszkowie</w:t>
            </w:r>
            <w:r>
              <w:rPr>
                <w:rFonts w:ascii="Times New Roman" w:hAnsi="Times New Roman" w:cs="Times New Roman"/>
                <w:sz w:val="24"/>
                <w:szCs w:val="24"/>
              </w:rPr>
              <w:t>;</w:t>
            </w:r>
          </w:p>
          <w:p w14:paraId="38271393" w14:textId="42546D77" w:rsidR="008932FB" w:rsidRPr="008932FB" w:rsidRDefault="008932FB" w:rsidP="00972764">
            <w:pPr>
              <w:pStyle w:val="Akapitzlist"/>
              <w:numPr>
                <w:ilvl w:val="0"/>
                <w:numId w:val="8"/>
              </w:numPr>
              <w:spacing w:line="276" w:lineRule="auto"/>
              <w:ind w:left="318"/>
              <w:jc w:val="both"/>
              <w:rPr>
                <w:rFonts w:ascii="Times New Roman" w:hAnsi="Times New Roman" w:cs="Times New Roman"/>
                <w:sz w:val="24"/>
                <w:szCs w:val="24"/>
              </w:rPr>
            </w:pPr>
            <w:r w:rsidRPr="008932FB">
              <w:rPr>
                <w:rFonts w:ascii="Times New Roman" w:hAnsi="Times New Roman" w:cs="Times New Roman"/>
                <w:sz w:val="24"/>
                <w:szCs w:val="24"/>
              </w:rPr>
              <w:t>Niepubliczne Przedszkole w Siedleminie</w:t>
            </w:r>
            <w:r>
              <w:rPr>
                <w:rFonts w:ascii="Times New Roman" w:hAnsi="Times New Roman" w:cs="Times New Roman"/>
                <w:sz w:val="24"/>
                <w:szCs w:val="24"/>
              </w:rPr>
              <w:t>.</w:t>
            </w:r>
          </w:p>
          <w:p w14:paraId="593E70B2" w14:textId="77777777" w:rsidR="006367BB" w:rsidRPr="00692E7A" w:rsidRDefault="006367BB"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Jarocin Sport sp. z o.o. – zapewnienie bezpiecznej kąpieli</w:t>
            </w:r>
          </w:p>
          <w:p w14:paraId="7AB64CB0" w14:textId="2A330243" w:rsidR="00EB0207" w:rsidRPr="00692E7A" w:rsidRDefault="00EB0207"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Sołectwa Roszków</w:t>
            </w:r>
            <w:r w:rsidR="008932FB">
              <w:rPr>
                <w:rFonts w:ascii="Times New Roman" w:hAnsi="Times New Roman" w:cs="Times New Roman"/>
                <w:sz w:val="24"/>
                <w:szCs w:val="24"/>
              </w:rPr>
              <w:t>,</w:t>
            </w:r>
            <w:r w:rsidRPr="00692E7A">
              <w:rPr>
                <w:rFonts w:ascii="Times New Roman" w:hAnsi="Times New Roman" w:cs="Times New Roman"/>
                <w:sz w:val="24"/>
                <w:szCs w:val="24"/>
              </w:rPr>
              <w:t xml:space="preserve"> Siedlemin</w:t>
            </w:r>
            <w:r w:rsidR="008932FB">
              <w:rPr>
                <w:rFonts w:ascii="Times New Roman" w:hAnsi="Times New Roman" w:cs="Times New Roman"/>
                <w:sz w:val="24"/>
                <w:szCs w:val="24"/>
              </w:rPr>
              <w:t xml:space="preserve"> i Nosków</w:t>
            </w:r>
            <w:r w:rsidRPr="00692E7A">
              <w:rPr>
                <w:rFonts w:ascii="Times New Roman" w:hAnsi="Times New Roman" w:cs="Times New Roman"/>
                <w:sz w:val="24"/>
                <w:szCs w:val="24"/>
              </w:rPr>
              <w:t xml:space="preserve"> – na ich terenach zlokalizowany jest zalew, sołectwa mogą wspomóc organizacyjnie różne wydarzenia odbywające się nad zalewem.</w:t>
            </w:r>
          </w:p>
        </w:tc>
      </w:tr>
      <w:tr w:rsidR="006367BB" w:rsidRPr="00102DD4" w14:paraId="78A784BB" w14:textId="77777777" w:rsidTr="00D13FD6">
        <w:tc>
          <w:tcPr>
            <w:tcW w:w="2122" w:type="dxa"/>
            <w:shd w:val="pct5" w:color="auto" w:fill="auto"/>
          </w:tcPr>
          <w:p w14:paraId="737367AF" w14:textId="288C06E1" w:rsidR="006367BB" w:rsidRPr="00226359" w:rsidRDefault="006367BB" w:rsidP="00226359">
            <w:pPr>
              <w:spacing w:line="276" w:lineRule="auto"/>
              <w:jc w:val="both"/>
              <w:rPr>
                <w:rFonts w:ascii="Times New Roman" w:hAnsi="Times New Roman" w:cs="Times New Roman"/>
                <w:b/>
                <w:bCs/>
                <w:sz w:val="24"/>
                <w:szCs w:val="24"/>
              </w:rPr>
            </w:pPr>
            <w:r w:rsidRPr="00226359">
              <w:rPr>
                <w:rFonts w:ascii="Times New Roman" w:hAnsi="Times New Roman" w:cs="Times New Roman"/>
                <w:b/>
                <w:bCs/>
                <w:sz w:val="24"/>
                <w:szCs w:val="24"/>
              </w:rPr>
              <w:t>Wartość projektu</w:t>
            </w:r>
            <w:r w:rsidR="00226359">
              <w:rPr>
                <w:rFonts w:ascii="Times New Roman" w:hAnsi="Times New Roman" w:cs="Times New Roman"/>
                <w:b/>
                <w:bCs/>
                <w:sz w:val="24"/>
                <w:szCs w:val="24"/>
              </w:rPr>
              <w:t>:</w:t>
            </w:r>
          </w:p>
        </w:tc>
        <w:tc>
          <w:tcPr>
            <w:tcW w:w="7087" w:type="dxa"/>
            <w:gridSpan w:val="4"/>
          </w:tcPr>
          <w:p w14:paraId="2D5D8AEE" w14:textId="5BA61710" w:rsidR="006367BB" w:rsidRPr="00692E7A" w:rsidRDefault="00265D28" w:rsidP="00226359">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20 000 000</w:t>
            </w:r>
            <w:r w:rsidR="00BF227E" w:rsidRPr="00692E7A">
              <w:rPr>
                <w:rFonts w:ascii="Times New Roman" w:hAnsi="Times New Roman" w:cs="Times New Roman"/>
                <w:sz w:val="24"/>
                <w:szCs w:val="24"/>
              </w:rPr>
              <w:t>,00</w:t>
            </w:r>
            <w:r w:rsidR="000A6B5C" w:rsidRPr="00692E7A">
              <w:rPr>
                <w:rFonts w:ascii="Times New Roman" w:hAnsi="Times New Roman" w:cs="Times New Roman"/>
                <w:sz w:val="24"/>
                <w:szCs w:val="24"/>
              </w:rPr>
              <w:t xml:space="preserve"> zł</w:t>
            </w:r>
          </w:p>
        </w:tc>
      </w:tr>
      <w:tr w:rsidR="006367BB" w:rsidRPr="00102DD4" w14:paraId="17B0C05B" w14:textId="77777777" w:rsidTr="00D13FD6">
        <w:tc>
          <w:tcPr>
            <w:tcW w:w="2122" w:type="dxa"/>
            <w:shd w:val="pct5" w:color="auto" w:fill="auto"/>
          </w:tcPr>
          <w:p w14:paraId="4D9BE395" w14:textId="1EF0B29E" w:rsidR="006367BB" w:rsidRPr="00226359" w:rsidRDefault="006367BB" w:rsidP="00226359">
            <w:pPr>
              <w:spacing w:line="276" w:lineRule="auto"/>
              <w:jc w:val="both"/>
              <w:rPr>
                <w:rFonts w:ascii="Times New Roman" w:hAnsi="Times New Roman" w:cs="Times New Roman"/>
                <w:b/>
                <w:bCs/>
                <w:sz w:val="24"/>
                <w:szCs w:val="24"/>
              </w:rPr>
            </w:pPr>
            <w:r w:rsidRPr="00226359">
              <w:rPr>
                <w:rFonts w:ascii="Times New Roman" w:hAnsi="Times New Roman" w:cs="Times New Roman"/>
                <w:b/>
                <w:bCs/>
                <w:sz w:val="24"/>
                <w:szCs w:val="24"/>
              </w:rPr>
              <w:t>Źródła finansowania</w:t>
            </w:r>
            <w:r w:rsidR="00226359">
              <w:rPr>
                <w:rFonts w:ascii="Times New Roman" w:hAnsi="Times New Roman" w:cs="Times New Roman"/>
                <w:b/>
                <w:bCs/>
                <w:sz w:val="24"/>
                <w:szCs w:val="24"/>
              </w:rPr>
              <w:t>:</w:t>
            </w:r>
          </w:p>
        </w:tc>
        <w:tc>
          <w:tcPr>
            <w:tcW w:w="7087" w:type="dxa"/>
            <w:gridSpan w:val="4"/>
          </w:tcPr>
          <w:p w14:paraId="7076A976" w14:textId="77777777" w:rsidR="006367BB" w:rsidRPr="00692E7A" w:rsidRDefault="006367BB" w:rsidP="00226359">
            <w:pPr>
              <w:pStyle w:val="Akapitzlist"/>
              <w:numPr>
                <w:ilvl w:val="0"/>
                <w:numId w:val="2"/>
              </w:numPr>
              <w:spacing w:line="276" w:lineRule="auto"/>
              <w:ind w:left="320" w:hanging="283"/>
              <w:jc w:val="both"/>
              <w:rPr>
                <w:rFonts w:ascii="Times New Roman" w:hAnsi="Times New Roman" w:cs="Times New Roman"/>
                <w:sz w:val="24"/>
                <w:szCs w:val="24"/>
              </w:rPr>
            </w:pPr>
            <w:r w:rsidRPr="00692E7A">
              <w:rPr>
                <w:rFonts w:ascii="Times New Roman" w:hAnsi="Times New Roman" w:cs="Times New Roman"/>
                <w:sz w:val="24"/>
                <w:szCs w:val="24"/>
              </w:rPr>
              <w:t>środki własne,</w:t>
            </w:r>
          </w:p>
          <w:p w14:paraId="13500802" w14:textId="77777777" w:rsidR="006367BB" w:rsidRPr="00692E7A" w:rsidRDefault="006367BB" w:rsidP="00226359">
            <w:pPr>
              <w:pStyle w:val="Akapitzlist"/>
              <w:numPr>
                <w:ilvl w:val="0"/>
                <w:numId w:val="2"/>
              </w:numPr>
              <w:spacing w:line="276" w:lineRule="auto"/>
              <w:ind w:left="320" w:hanging="283"/>
              <w:jc w:val="both"/>
              <w:rPr>
                <w:rFonts w:ascii="Times New Roman" w:hAnsi="Times New Roman" w:cs="Times New Roman"/>
                <w:sz w:val="24"/>
                <w:szCs w:val="24"/>
              </w:rPr>
            </w:pPr>
            <w:r w:rsidRPr="00692E7A">
              <w:rPr>
                <w:rFonts w:ascii="Times New Roman" w:hAnsi="Times New Roman" w:cs="Times New Roman"/>
                <w:sz w:val="24"/>
                <w:szCs w:val="24"/>
              </w:rPr>
              <w:t>Fundusze Europejskie dla Wielkopolski, Działanie 07.03,</w:t>
            </w:r>
          </w:p>
          <w:p w14:paraId="004FFD30" w14:textId="77777777" w:rsidR="006367BB" w:rsidRPr="00692E7A" w:rsidRDefault="006367BB" w:rsidP="00226359">
            <w:pPr>
              <w:pStyle w:val="Akapitzlist"/>
              <w:numPr>
                <w:ilvl w:val="0"/>
                <w:numId w:val="2"/>
              </w:numPr>
              <w:spacing w:line="276" w:lineRule="auto"/>
              <w:ind w:left="320" w:hanging="283"/>
              <w:jc w:val="both"/>
              <w:rPr>
                <w:rFonts w:ascii="Times New Roman" w:hAnsi="Times New Roman" w:cs="Times New Roman"/>
                <w:sz w:val="24"/>
                <w:szCs w:val="24"/>
              </w:rPr>
            </w:pPr>
            <w:r w:rsidRPr="00692E7A">
              <w:rPr>
                <w:rFonts w:ascii="Times New Roman" w:hAnsi="Times New Roman" w:cs="Times New Roman"/>
                <w:sz w:val="24"/>
                <w:szCs w:val="24"/>
              </w:rPr>
              <w:t>pozostałe środki zewnętrzne, m.in. dotacje krajowe, kredyty, pożyczki</w:t>
            </w:r>
          </w:p>
        </w:tc>
      </w:tr>
      <w:tr w:rsidR="00E73938" w:rsidRPr="00102DD4" w14:paraId="6B641D65" w14:textId="77777777" w:rsidTr="00D13FD6">
        <w:trPr>
          <w:trHeight w:val="291"/>
        </w:trPr>
        <w:tc>
          <w:tcPr>
            <w:tcW w:w="2122" w:type="dxa"/>
            <w:vMerge w:val="restart"/>
            <w:shd w:val="pct5" w:color="auto" w:fill="auto"/>
          </w:tcPr>
          <w:p w14:paraId="72D01316" w14:textId="130118D0" w:rsidR="00E73938" w:rsidRPr="00226359" w:rsidRDefault="00E73938" w:rsidP="00226359">
            <w:pPr>
              <w:spacing w:line="276" w:lineRule="auto"/>
              <w:rPr>
                <w:rFonts w:ascii="Times New Roman" w:hAnsi="Times New Roman" w:cs="Times New Roman"/>
                <w:b/>
                <w:bCs/>
                <w:sz w:val="24"/>
                <w:szCs w:val="24"/>
              </w:rPr>
            </w:pPr>
            <w:r w:rsidRPr="00226359">
              <w:rPr>
                <w:rFonts w:ascii="Times New Roman" w:hAnsi="Times New Roman" w:cs="Times New Roman"/>
                <w:b/>
                <w:bCs/>
                <w:sz w:val="24"/>
                <w:szCs w:val="24"/>
              </w:rPr>
              <w:t>Zakładane efekty projektu</w:t>
            </w:r>
            <w:r>
              <w:rPr>
                <w:rFonts w:ascii="Times New Roman" w:hAnsi="Times New Roman" w:cs="Times New Roman"/>
                <w:b/>
                <w:bCs/>
                <w:sz w:val="24"/>
                <w:szCs w:val="24"/>
              </w:rPr>
              <w:t>:</w:t>
            </w:r>
          </w:p>
        </w:tc>
        <w:tc>
          <w:tcPr>
            <w:tcW w:w="2601" w:type="dxa"/>
          </w:tcPr>
          <w:p w14:paraId="33792BC2" w14:textId="609EDA2F"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Nazwa</w:t>
            </w:r>
          </w:p>
        </w:tc>
        <w:tc>
          <w:tcPr>
            <w:tcW w:w="1617" w:type="dxa"/>
          </w:tcPr>
          <w:p w14:paraId="4A908BC4"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Jednostka</w:t>
            </w:r>
          </w:p>
        </w:tc>
        <w:tc>
          <w:tcPr>
            <w:tcW w:w="1437" w:type="dxa"/>
          </w:tcPr>
          <w:p w14:paraId="264EB353"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Wartość początkowa</w:t>
            </w:r>
          </w:p>
        </w:tc>
        <w:tc>
          <w:tcPr>
            <w:tcW w:w="1432" w:type="dxa"/>
          </w:tcPr>
          <w:p w14:paraId="344237D1"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Wartość docelowa</w:t>
            </w:r>
          </w:p>
        </w:tc>
      </w:tr>
      <w:tr w:rsidR="00E73938" w:rsidRPr="00102DD4" w14:paraId="34B6D407" w14:textId="77777777" w:rsidTr="00D13FD6">
        <w:trPr>
          <w:trHeight w:val="289"/>
        </w:trPr>
        <w:tc>
          <w:tcPr>
            <w:tcW w:w="2122" w:type="dxa"/>
            <w:vMerge/>
            <w:shd w:val="pct5" w:color="auto" w:fill="auto"/>
          </w:tcPr>
          <w:p w14:paraId="7AC8AF0A" w14:textId="77777777" w:rsidR="00E73938" w:rsidRPr="00226359" w:rsidRDefault="00E73938" w:rsidP="00226359">
            <w:pPr>
              <w:spacing w:line="276" w:lineRule="auto"/>
              <w:jc w:val="both"/>
              <w:rPr>
                <w:rFonts w:ascii="Times New Roman" w:hAnsi="Times New Roman" w:cs="Times New Roman"/>
                <w:b/>
                <w:bCs/>
                <w:sz w:val="24"/>
                <w:szCs w:val="24"/>
              </w:rPr>
            </w:pPr>
          </w:p>
        </w:tc>
        <w:tc>
          <w:tcPr>
            <w:tcW w:w="7087" w:type="dxa"/>
            <w:gridSpan w:val="4"/>
          </w:tcPr>
          <w:p w14:paraId="7FEFFC81" w14:textId="77777777" w:rsidR="00E73938" w:rsidRPr="00E73938" w:rsidRDefault="00E73938" w:rsidP="00226359">
            <w:pPr>
              <w:spacing w:line="276" w:lineRule="auto"/>
              <w:jc w:val="center"/>
              <w:rPr>
                <w:rFonts w:ascii="Times New Roman" w:hAnsi="Times New Roman" w:cs="Times New Roman"/>
                <w:b/>
                <w:bCs/>
                <w:sz w:val="24"/>
                <w:szCs w:val="24"/>
              </w:rPr>
            </w:pPr>
            <w:r w:rsidRPr="00E73938">
              <w:rPr>
                <w:rFonts w:ascii="Times New Roman" w:hAnsi="Times New Roman" w:cs="Times New Roman"/>
                <w:b/>
                <w:bCs/>
                <w:sz w:val="24"/>
                <w:szCs w:val="24"/>
              </w:rPr>
              <w:t>Wskaźnik produktu</w:t>
            </w:r>
          </w:p>
        </w:tc>
      </w:tr>
      <w:tr w:rsidR="00E73938" w:rsidRPr="00102DD4" w14:paraId="02AD7AF1" w14:textId="77777777" w:rsidTr="00D13FD6">
        <w:trPr>
          <w:trHeight w:val="289"/>
        </w:trPr>
        <w:tc>
          <w:tcPr>
            <w:tcW w:w="2122" w:type="dxa"/>
            <w:vMerge/>
            <w:shd w:val="pct5" w:color="auto" w:fill="auto"/>
          </w:tcPr>
          <w:p w14:paraId="64F0F16C" w14:textId="77777777" w:rsidR="00E73938" w:rsidRPr="00226359" w:rsidRDefault="00E73938" w:rsidP="00226359">
            <w:pPr>
              <w:spacing w:line="276" w:lineRule="auto"/>
              <w:jc w:val="both"/>
              <w:rPr>
                <w:rFonts w:ascii="Times New Roman" w:hAnsi="Times New Roman" w:cs="Times New Roman"/>
                <w:b/>
                <w:bCs/>
                <w:sz w:val="24"/>
                <w:szCs w:val="24"/>
              </w:rPr>
            </w:pPr>
          </w:p>
        </w:tc>
        <w:tc>
          <w:tcPr>
            <w:tcW w:w="2601" w:type="dxa"/>
          </w:tcPr>
          <w:p w14:paraId="0A6AB71F"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Liczba zbudowanych obiektów infrastruktury sportowej/rekreacyjnej</w:t>
            </w:r>
          </w:p>
        </w:tc>
        <w:tc>
          <w:tcPr>
            <w:tcW w:w="1617" w:type="dxa"/>
          </w:tcPr>
          <w:p w14:paraId="3AFFCF8B"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sztuk</w:t>
            </w:r>
          </w:p>
        </w:tc>
        <w:tc>
          <w:tcPr>
            <w:tcW w:w="1437" w:type="dxa"/>
          </w:tcPr>
          <w:p w14:paraId="02C9D294"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0</w:t>
            </w:r>
          </w:p>
        </w:tc>
        <w:tc>
          <w:tcPr>
            <w:tcW w:w="1432" w:type="dxa"/>
          </w:tcPr>
          <w:p w14:paraId="13A02B65"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2</w:t>
            </w:r>
          </w:p>
        </w:tc>
      </w:tr>
      <w:tr w:rsidR="00E73938" w:rsidRPr="00102DD4" w14:paraId="3BF809C1" w14:textId="77777777" w:rsidTr="00D13FD6">
        <w:trPr>
          <w:trHeight w:val="289"/>
        </w:trPr>
        <w:tc>
          <w:tcPr>
            <w:tcW w:w="2122" w:type="dxa"/>
            <w:vMerge/>
            <w:shd w:val="pct5" w:color="auto" w:fill="auto"/>
          </w:tcPr>
          <w:p w14:paraId="54523156" w14:textId="77777777" w:rsidR="00E73938" w:rsidRPr="00226359" w:rsidRDefault="00E73938" w:rsidP="00226359">
            <w:pPr>
              <w:spacing w:line="276" w:lineRule="auto"/>
              <w:jc w:val="both"/>
              <w:rPr>
                <w:rFonts w:ascii="Times New Roman" w:hAnsi="Times New Roman" w:cs="Times New Roman"/>
                <w:b/>
                <w:bCs/>
                <w:sz w:val="24"/>
                <w:szCs w:val="24"/>
              </w:rPr>
            </w:pPr>
          </w:p>
        </w:tc>
        <w:tc>
          <w:tcPr>
            <w:tcW w:w="2601" w:type="dxa"/>
          </w:tcPr>
          <w:p w14:paraId="703B9C83"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Zwiększenie dostępu do infrastruktury kulturalnej i turystycznej</w:t>
            </w:r>
          </w:p>
        </w:tc>
        <w:tc>
          <w:tcPr>
            <w:tcW w:w="1617" w:type="dxa"/>
          </w:tcPr>
          <w:p w14:paraId="39F0507E"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sztuk</w:t>
            </w:r>
          </w:p>
        </w:tc>
        <w:tc>
          <w:tcPr>
            <w:tcW w:w="1437" w:type="dxa"/>
          </w:tcPr>
          <w:p w14:paraId="534CB1D6"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0</w:t>
            </w:r>
          </w:p>
        </w:tc>
        <w:tc>
          <w:tcPr>
            <w:tcW w:w="1432" w:type="dxa"/>
          </w:tcPr>
          <w:p w14:paraId="404F4432"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1</w:t>
            </w:r>
          </w:p>
        </w:tc>
      </w:tr>
      <w:tr w:rsidR="00E73938" w:rsidRPr="00102DD4" w14:paraId="6FCDBB68" w14:textId="77777777" w:rsidTr="00D13FD6">
        <w:trPr>
          <w:trHeight w:val="289"/>
        </w:trPr>
        <w:tc>
          <w:tcPr>
            <w:tcW w:w="2122" w:type="dxa"/>
            <w:vMerge/>
            <w:shd w:val="pct5" w:color="auto" w:fill="auto"/>
          </w:tcPr>
          <w:p w14:paraId="2EA734DF" w14:textId="77777777" w:rsidR="00E73938" w:rsidRPr="00226359" w:rsidRDefault="00E73938" w:rsidP="00226359">
            <w:pPr>
              <w:spacing w:line="276" w:lineRule="auto"/>
              <w:jc w:val="both"/>
              <w:rPr>
                <w:rFonts w:ascii="Times New Roman" w:hAnsi="Times New Roman" w:cs="Times New Roman"/>
                <w:b/>
                <w:bCs/>
                <w:sz w:val="24"/>
                <w:szCs w:val="24"/>
              </w:rPr>
            </w:pPr>
          </w:p>
        </w:tc>
        <w:tc>
          <w:tcPr>
            <w:tcW w:w="2601" w:type="dxa"/>
          </w:tcPr>
          <w:p w14:paraId="5FA41AFD"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Liczba obiektów zapewniających dostępność architektoniczną</w:t>
            </w:r>
          </w:p>
        </w:tc>
        <w:tc>
          <w:tcPr>
            <w:tcW w:w="1617" w:type="dxa"/>
          </w:tcPr>
          <w:p w14:paraId="35AC3CCB"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sztuk</w:t>
            </w:r>
          </w:p>
        </w:tc>
        <w:tc>
          <w:tcPr>
            <w:tcW w:w="1437" w:type="dxa"/>
          </w:tcPr>
          <w:p w14:paraId="2BA50C44"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0</w:t>
            </w:r>
          </w:p>
        </w:tc>
        <w:tc>
          <w:tcPr>
            <w:tcW w:w="1432" w:type="dxa"/>
          </w:tcPr>
          <w:p w14:paraId="75D46258"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1</w:t>
            </w:r>
          </w:p>
        </w:tc>
      </w:tr>
      <w:tr w:rsidR="00E73938" w:rsidRPr="00102DD4" w14:paraId="6473B4E9" w14:textId="77777777" w:rsidTr="00D13FD6">
        <w:trPr>
          <w:trHeight w:val="289"/>
        </w:trPr>
        <w:tc>
          <w:tcPr>
            <w:tcW w:w="2122" w:type="dxa"/>
            <w:vMerge/>
            <w:shd w:val="pct5" w:color="auto" w:fill="auto"/>
          </w:tcPr>
          <w:p w14:paraId="24B50875" w14:textId="77777777" w:rsidR="00E73938" w:rsidRPr="00226359" w:rsidRDefault="00E73938" w:rsidP="00226359">
            <w:pPr>
              <w:spacing w:line="276" w:lineRule="auto"/>
              <w:jc w:val="both"/>
              <w:rPr>
                <w:rFonts w:ascii="Times New Roman" w:hAnsi="Times New Roman" w:cs="Times New Roman"/>
                <w:b/>
                <w:bCs/>
                <w:sz w:val="24"/>
                <w:szCs w:val="24"/>
              </w:rPr>
            </w:pPr>
          </w:p>
        </w:tc>
        <w:tc>
          <w:tcPr>
            <w:tcW w:w="7087" w:type="dxa"/>
            <w:gridSpan w:val="4"/>
          </w:tcPr>
          <w:p w14:paraId="50122DCB" w14:textId="77777777" w:rsidR="00E73938" w:rsidRPr="00E73938" w:rsidRDefault="00E73938" w:rsidP="00226359">
            <w:pPr>
              <w:spacing w:line="276" w:lineRule="auto"/>
              <w:jc w:val="center"/>
              <w:rPr>
                <w:rFonts w:ascii="Times New Roman" w:hAnsi="Times New Roman" w:cs="Times New Roman"/>
                <w:b/>
                <w:bCs/>
                <w:sz w:val="24"/>
                <w:szCs w:val="24"/>
              </w:rPr>
            </w:pPr>
            <w:r w:rsidRPr="00E73938">
              <w:rPr>
                <w:rFonts w:ascii="Times New Roman" w:hAnsi="Times New Roman" w:cs="Times New Roman"/>
                <w:b/>
                <w:bCs/>
                <w:sz w:val="24"/>
                <w:szCs w:val="24"/>
              </w:rPr>
              <w:t>Wskaźnik rezultatu</w:t>
            </w:r>
          </w:p>
        </w:tc>
      </w:tr>
      <w:tr w:rsidR="00E73938" w:rsidRPr="00102DD4" w14:paraId="1E0D12ED" w14:textId="77777777" w:rsidTr="00D13FD6">
        <w:trPr>
          <w:trHeight w:val="289"/>
        </w:trPr>
        <w:tc>
          <w:tcPr>
            <w:tcW w:w="2122" w:type="dxa"/>
            <w:vMerge/>
            <w:shd w:val="pct5" w:color="auto" w:fill="auto"/>
          </w:tcPr>
          <w:p w14:paraId="45F04BA0" w14:textId="77777777" w:rsidR="00E73938" w:rsidRPr="00226359" w:rsidRDefault="00E73938" w:rsidP="00226359">
            <w:pPr>
              <w:spacing w:line="276" w:lineRule="auto"/>
              <w:jc w:val="both"/>
              <w:rPr>
                <w:rFonts w:ascii="Times New Roman" w:hAnsi="Times New Roman" w:cs="Times New Roman"/>
                <w:b/>
                <w:bCs/>
                <w:sz w:val="24"/>
                <w:szCs w:val="24"/>
              </w:rPr>
            </w:pPr>
          </w:p>
        </w:tc>
        <w:tc>
          <w:tcPr>
            <w:tcW w:w="2601" w:type="dxa"/>
          </w:tcPr>
          <w:p w14:paraId="2E921211" w14:textId="0C5D2A15"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Liczba osób odwiedzających obiekty kulturalne i turystyczne objęte wsparciem</w:t>
            </w:r>
          </w:p>
        </w:tc>
        <w:tc>
          <w:tcPr>
            <w:tcW w:w="1617" w:type="dxa"/>
          </w:tcPr>
          <w:p w14:paraId="34CBE0F5"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os/rok</w:t>
            </w:r>
          </w:p>
        </w:tc>
        <w:tc>
          <w:tcPr>
            <w:tcW w:w="1437" w:type="dxa"/>
          </w:tcPr>
          <w:p w14:paraId="0C81D51F" w14:textId="30A3606A"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0</w:t>
            </w:r>
          </w:p>
        </w:tc>
        <w:tc>
          <w:tcPr>
            <w:tcW w:w="1432" w:type="dxa"/>
          </w:tcPr>
          <w:p w14:paraId="6BD9CFFD" w14:textId="2DC0134C"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3 000</w:t>
            </w:r>
          </w:p>
        </w:tc>
      </w:tr>
      <w:bookmarkEnd w:id="4"/>
    </w:tbl>
    <w:p w14:paraId="41265D26" w14:textId="77777777" w:rsidR="000D0E7F" w:rsidRDefault="000D0E7F" w:rsidP="00D87663">
      <w:pPr>
        <w:spacing w:line="276" w:lineRule="auto"/>
        <w:jc w:val="both"/>
        <w:rPr>
          <w:rFonts w:ascii="Times New Roman" w:hAnsi="Times New Roman" w:cs="Times New Roman"/>
          <w:sz w:val="24"/>
          <w:szCs w:val="24"/>
        </w:rPr>
      </w:pPr>
    </w:p>
    <w:p w14:paraId="1A899478" w14:textId="2C3EDEDC" w:rsidR="000D0E7F" w:rsidRPr="000D0E7F" w:rsidRDefault="000D0E7F" w:rsidP="000D0E7F">
      <w:pPr>
        <w:spacing w:line="276" w:lineRule="auto"/>
        <w:rPr>
          <w:rFonts w:ascii="Times New Roman" w:hAnsi="Times New Roman" w:cs="Times New Roman"/>
          <w:b/>
          <w:bCs/>
          <w:sz w:val="24"/>
          <w:szCs w:val="24"/>
          <w:u w:val="single"/>
        </w:rPr>
      </w:pPr>
      <w:r w:rsidRPr="000D0E7F">
        <w:rPr>
          <w:rFonts w:ascii="Times New Roman" w:hAnsi="Times New Roman" w:cs="Times New Roman"/>
          <w:b/>
          <w:bCs/>
          <w:sz w:val="24"/>
          <w:szCs w:val="24"/>
          <w:u w:val="single"/>
        </w:rPr>
        <w:t>Projekt nr 2</w:t>
      </w:r>
    </w:p>
    <w:tbl>
      <w:tblPr>
        <w:tblStyle w:val="Tabela-Siatka"/>
        <w:tblW w:w="9209" w:type="dxa"/>
        <w:tblLook w:val="04A0" w:firstRow="1" w:lastRow="0" w:firstColumn="1" w:lastColumn="0" w:noHBand="0" w:noVBand="1"/>
      </w:tblPr>
      <w:tblGrid>
        <w:gridCol w:w="2122"/>
        <w:gridCol w:w="2601"/>
        <w:gridCol w:w="1617"/>
        <w:gridCol w:w="1437"/>
        <w:gridCol w:w="1432"/>
      </w:tblGrid>
      <w:tr w:rsidR="00AA24CA" w:rsidRPr="00102DD4" w14:paraId="191B43D2" w14:textId="77777777" w:rsidTr="00D13FD6">
        <w:tc>
          <w:tcPr>
            <w:tcW w:w="2122" w:type="dxa"/>
            <w:shd w:val="pct5" w:color="auto" w:fill="auto"/>
          </w:tcPr>
          <w:p w14:paraId="356097AD" w14:textId="2C21ACFE" w:rsidR="00AA24CA" w:rsidRPr="00226359" w:rsidRDefault="00AA24CA" w:rsidP="008B0FB8">
            <w:pPr>
              <w:spacing w:line="276" w:lineRule="auto"/>
              <w:jc w:val="both"/>
              <w:rPr>
                <w:rFonts w:ascii="Times New Roman" w:hAnsi="Times New Roman" w:cs="Times New Roman"/>
                <w:b/>
                <w:bCs/>
                <w:sz w:val="24"/>
                <w:szCs w:val="24"/>
              </w:rPr>
            </w:pPr>
            <w:bookmarkStart w:id="5" w:name="_Hlk178845512"/>
            <w:r w:rsidRPr="00226359">
              <w:rPr>
                <w:rFonts w:ascii="Times New Roman" w:hAnsi="Times New Roman" w:cs="Times New Roman"/>
                <w:b/>
                <w:bCs/>
                <w:sz w:val="24"/>
                <w:szCs w:val="24"/>
              </w:rPr>
              <w:t>Tytuł projektu</w:t>
            </w:r>
            <w:r w:rsidR="00226359">
              <w:rPr>
                <w:rFonts w:ascii="Times New Roman" w:hAnsi="Times New Roman" w:cs="Times New Roman"/>
                <w:b/>
                <w:bCs/>
                <w:sz w:val="24"/>
                <w:szCs w:val="24"/>
              </w:rPr>
              <w:t>:</w:t>
            </w:r>
          </w:p>
        </w:tc>
        <w:tc>
          <w:tcPr>
            <w:tcW w:w="7087" w:type="dxa"/>
            <w:gridSpan w:val="4"/>
            <w:shd w:val="pct10" w:color="auto" w:fill="auto"/>
          </w:tcPr>
          <w:p w14:paraId="55A79566" w14:textId="3A3F9C5E" w:rsidR="00692E7A" w:rsidRPr="00692E7A" w:rsidRDefault="00F71CDC" w:rsidP="00D13FD6">
            <w:pPr>
              <w:spacing w:line="276" w:lineRule="auto"/>
              <w:jc w:val="center"/>
              <w:rPr>
                <w:rFonts w:ascii="Times New Roman" w:hAnsi="Times New Roman" w:cs="Times New Roman"/>
                <w:b/>
                <w:bCs/>
                <w:sz w:val="24"/>
                <w:szCs w:val="24"/>
              </w:rPr>
            </w:pPr>
            <w:r w:rsidRPr="00F71CDC">
              <w:rPr>
                <w:rFonts w:ascii="Times New Roman" w:hAnsi="Times New Roman" w:cs="Times New Roman"/>
                <w:b/>
                <w:bCs/>
                <w:sz w:val="24"/>
                <w:szCs w:val="24"/>
              </w:rPr>
              <w:t>Renowacja zabytkowego wiatraka koźlaka w Łuszczanowie wraz z</w:t>
            </w:r>
            <w:r>
              <w:rPr>
                <w:rFonts w:ascii="Times New Roman" w:hAnsi="Times New Roman" w:cs="Times New Roman"/>
                <w:b/>
                <w:bCs/>
                <w:sz w:val="24"/>
                <w:szCs w:val="24"/>
              </w:rPr>
              <w:t> </w:t>
            </w:r>
            <w:r w:rsidRPr="00F71CDC">
              <w:rPr>
                <w:rFonts w:ascii="Times New Roman" w:hAnsi="Times New Roman" w:cs="Times New Roman"/>
                <w:b/>
                <w:bCs/>
                <w:sz w:val="24"/>
                <w:szCs w:val="24"/>
              </w:rPr>
              <w:t>adaptacją otoczenia obiektu do realizacji oferty kulturalno-edukacyjnej poprzez zagospodarowanie terenu uwzględniające udostępnianie materiałów archiwalnych z zastosowaniem nowoczesnych technologii</w:t>
            </w:r>
          </w:p>
        </w:tc>
      </w:tr>
      <w:tr w:rsidR="00AA24CA" w:rsidRPr="00102DD4" w14:paraId="4F3326DF" w14:textId="77777777" w:rsidTr="00D13FD6">
        <w:tc>
          <w:tcPr>
            <w:tcW w:w="2122" w:type="dxa"/>
            <w:shd w:val="pct5" w:color="auto" w:fill="auto"/>
          </w:tcPr>
          <w:p w14:paraId="460599FE" w14:textId="22F6666A" w:rsidR="00AA24CA" w:rsidRPr="00226359" w:rsidRDefault="00AA24CA" w:rsidP="008B0FB8">
            <w:pPr>
              <w:spacing w:line="276" w:lineRule="auto"/>
              <w:jc w:val="both"/>
              <w:rPr>
                <w:rFonts w:ascii="Times New Roman" w:hAnsi="Times New Roman" w:cs="Times New Roman"/>
                <w:b/>
                <w:bCs/>
                <w:sz w:val="24"/>
                <w:szCs w:val="24"/>
              </w:rPr>
            </w:pPr>
            <w:r w:rsidRPr="00226359">
              <w:rPr>
                <w:rFonts w:ascii="Times New Roman" w:hAnsi="Times New Roman" w:cs="Times New Roman"/>
                <w:b/>
                <w:bCs/>
                <w:sz w:val="24"/>
                <w:szCs w:val="24"/>
              </w:rPr>
              <w:t>Beneficjent</w:t>
            </w:r>
            <w:r w:rsidR="00226359">
              <w:rPr>
                <w:rFonts w:ascii="Times New Roman" w:hAnsi="Times New Roman" w:cs="Times New Roman"/>
                <w:b/>
                <w:bCs/>
                <w:sz w:val="24"/>
                <w:szCs w:val="24"/>
              </w:rPr>
              <w:t>:</w:t>
            </w:r>
          </w:p>
        </w:tc>
        <w:tc>
          <w:tcPr>
            <w:tcW w:w="7087" w:type="dxa"/>
            <w:gridSpan w:val="4"/>
          </w:tcPr>
          <w:p w14:paraId="5FF182C8" w14:textId="77777777" w:rsidR="00AA24CA" w:rsidRPr="00692E7A" w:rsidRDefault="00AA24CA" w:rsidP="008B0FB8">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Gmina Jarocin</w:t>
            </w:r>
          </w:p>
        </w:tc>
      </w:tr>
      <w:tr w:rsidR="00AA24CA" w:rsidRPr="00102DD4" w14:paraId="0D8AF988" w14:textId="77777777" w:rsidTr="00D13FD6">
        <w:tc>
          <w:tcPr>
            <w:tcW w:w="2122" w:type="dxa"/>
            <w:shd w:val="pct5" w:color="auto" w:fill="auto"/>
          </w:tcPr>
          <w:p w14:paraId="78670848" w14:textId="61C3B7B0" w:rsidR="00AA24CA" w:rsidRPr="00226359" w:rsidRDefault="00AA24CA" w:rsidP="008B0FB8">
            <w:pPr>
              <w:spacing w:line="276" w:lineRule="auto"/>
              <w:jc w:val="both"/>
              <w:rPr>
                <w:rFonts w:ascii="Times New Roman" w:hAnsi="Times New Roman" w:cs="Times New Roman"/>
                <w:b/>
                <w:bCs/>
                <w:sz w:val="24"/>
                <w:szCs w:val="24"/>
              </w:rPr>
            </w:pPr>
            <w:r w:rsidRPr="00226359">
              <w:rPr>
                <w:rFonts w:ascii="Times New Roman" w:hAnsi="Times New Roman" w:cs="Times New Roman"/>
                <w:b/>
                <w:bCs/>
                <w:sz w:val="24"/>
                <w:szCs w:val="24"/>
              </w:rPr>
              <w:t>Numer działania</w:t>
            </w:r>
            <w:r w:rsidR="00226359">
              <w:rPr>
                <w:rFonts w:ascii="Times New Roman" w:hAnsi="Times New Roman" w:cs="Times New Roman"/>
                <w:b/>
                <w:bCs/>
                <w:sz w:val="24"/>
                <w:szCs w:val="24"/>
              </w:rPr>
              <w:t>:</w:t>
            </w:r>
          </w:p>
        </w:tc>
        <w:tc>
          <w:tcPr>
            <w:tcW w:w="7087" w:type="dxa"/>
            <w:gridSpan w:val="4"/>
          </w:tcPr>
          <w:p w14:paraId="23B5B91B" w14:textId="73517BA0" w:rsidR="00AA24CA" w:rsidRPr="00692E7A" w:rsidRDefault="00AA24CA" w:rsidP="008B0FB8">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Działanie FEWP.07.03.Kultura i turystyka</w:t>
            </w:r>
          </w:p>
        </w:tc>
      </w:tr>
      <w:tr w:rsidR="00AA24CA" w:rsidRPr="00102DD4" w14:paraId="0C9DFA89" w14:textId="77777777" w:rsidTr="00D13FD6">
        <w:tc>
          <w:tcPr>
            <w:tcW w:w="2122" w:type="dxa"/>
            <w:shd w:val="pct5" w:color="auto" w:fill="auto"/>
          </w:tcPr>
          <w:p w14:paraId="27939D24" w14:textId="2C6ACA35" w:rsidR="00AA24CA" w:rsidRPr="00226359" w:rsidRDefault="00AA24CA" w:rsidP="008B0FB8">
            <w:pPr>
              <w:spacing w:line="276" w:lineRule="auto"/>
              <w:jc w:val="both"/>
              <w:rPr>
                <w:rFonts w:ascii="Times New Roman" w:hAnsi="Times New Roman" w:cs="Times New Roman"/>
                <w:b/>
                <w:bCs/>
                <w:sz w:val="24"/>
                <w:szCs w:val="24"/>
              </w:rPr>
            </w:pPr>
            <w:r w:rsidRPr="00226359">
              <w:rPr>
                <w:rFonts w:ascii="Times New Roman" w:hAnsi="Times New Roman" w:cs="Times New Roman"/>
                <w:b/>
                <w:bCs/>
                <w:sz w:val="24"/>
                <w:szCs w:val="24"/>
              </w:rPr>
              <w:t>Typ projektu</w:t>
            </w:r>
            <w:r w:rsidR="00226359">
              <w:rPr>
                <w:rFonts w:ascii="Times New Roman" w:hAnsi="Times New Roman" w:cs="Times New Roman"/>
                <w:b/>
                <w:bCs/>
                <w:sz w:val="24"/>
                <w:szCs w:val="24"/>
              </w:rPr>
              <w:t>:</w:t>
            </w:r>
          </w:p>
        </w:tc>
        <w:tc>
          <w:tcPr>
            <w:tcW w:w="7087" w:type="dxa"/>
            <w:gridSpan w:val="4"/>
          </w:tcPr>
          <w:p w14:paraId="65003389" w14:textId="77777777" w:rsidR="00AA24CA" w:rsidRPr="00226359" w:rsidRDefault="00AA24CA" w:rsidP="008B0FB8">
            <w:pPr>
              <w:spacing w:line="276" w:lineRule="auto"/>
              <w:jc w:val="both"/>
              <w:rPr>
                <w:rFonts w:ascii="Times New Roman" w:eastAsia="Times New Roman" w:hAnsi="Times New Roman" w:cs="Times New Roman"/>
                <w:b/>
                <w:bCs/>
                <w:kern w:val="0"/>
                <w:sz w:val="24"/>
                <w:szCs w:val="24"/>
                <w:lang w:eastAsia="pl-PL"/>
                <w14:ligatures w14:val="none"/>
              </w:rPr>
            </w:pPr>
            <w:r w:rsidRPr="00226359">
              <w:rPr>
                <w:rFonts w:ascii="Times New Roman" w:eastAsia="Times New Roman" w:hAnsi="Times New Roman" w:cs="Times New Roman"/>
                <w:b/>
                <w:bCs/>
                <w:kern w:val="0"/>
                <w:sz w:val="24"/>
                <w:szCs w:val="24"/>
                <w:lang w:eastAsia="pl-PL"/>
                <w14:ligatures w14:val="none"/>
              </w:rPr>
              <w:t xml:space="preserve">Działania na rzecz dziedzictwa kulturowego i usług w dziedzinie kultury na obszarach innych niż miejskie: </w:t>
            </w:r>
          </w:p>
          <w:p w14:paraId="53C5F738" w14:textId="08FF8744" w:rsidR="00AA24CA" w:rsidRPr="00692E7A" w:rsidRDefault="00AA24CA" w:rsidP="008B0FB8">
            <w:pPr>
              <w:spacing w:line="276" w:lineRule="auto"/>
              <w:jc w:val="both"/>
              <w:rPr>
                <w:rFonts w:ascii="Times New Roman" w:eastAsia="Times New Roman" w:hAnsi="Times New Roman" w:cs="Times New Roman"/>
                <w:kern w:val="0"/>
                <w:sz w:val="24"/>
                <w:szCs w:val="24"/>
                <w:lang w:eastAsia="pl-PL"/>
                <w14:ligatures w14:val="none"/>
              </w:rPr>
            </w:pPr>
            <w:r w:rsidRPr="00692E7A">
              <w:rPr>
                <w:rFonts w:ascii="Times New Roman" w:eastAsia="Times New Roman" w:hAnsi="Times New Roman" w:cs="Times New Roman"/>
                <w:kern w:val="0"/>
                <w:sz w:val="24"/>
                <w:szCs w:val="24"/>
                <w:lang w:eastAsia="pl-PL"/>
                <w14:ligatures w14:val="none"/>
              </w:rPr>
              <w:t>a) Zachowanie i modernizacja obiektów dziedzictwa kulturowego</w:t>
            </w:r>
            <w:r w:rsidR="00F71CDC">
              <w:rPr>
                <w:rFonts w:ascii="Times New Roman" w:eastAsia="Times New Roman" w:hAnsi="Times New Roman" w:cs="Times New Roman"/>
                <w:kern w:val="0"/>
                <w:sz w:val="24"/>
                <w:szCs w:val="24"/>
                <w:lang w:eastAsia="pl-PL"/>
                <w14:ligatures w14:val="none"/>
              </w:rPr>
              <w:t>,</w:t>
            </w:r>
          </w:p>
          <w:p w14:paraId="42E51E35" w14:textId="4DF4E849" w:rsidR="00AA24CA" w:rsidRPr="00692E7A" w:rsidRDefault="00AA24CA" w:rsidP="008B0FB8">
            <w:pPr>
              <w:spacing w:line="276" w:lineRule="auto"/>
              <w:jc w:val="both"/>
              <w:rPr>
                <w:rFonts w:ascii="Times New Roman" w:eastAsia="Times New Roman" w:hAnsi="Times New Roman" w:cs="Times New Roman"/>
                <w:kern w:val="0"/>
                <w:sz w:val="24"/>
                <w:szCs w:val="24"/>
                <w:lang w:eastAsia="pl-PL"/>
                <w14:ligatures w14:val="none"/>
              </w:rPr>
            </w:pPr>
            <w:r w:rsidRPr="00692E7A">
              <w:rPr>
                <w:rFonts w:ascii="Times New Roman" w:eastAsia="Times New Roman" w:hAnsi="Times New Roman" w:cs="Times New Roman"/>
                <w:kern w:val="0"/>
                <w:sz w:val="24"/>
                <w:szCs w:val="24"/>
                <w:lang w:eastAsia="pl-PL"/>
                <w14:ligatures w14:val="none"/>
              </w:rPr>
              <w:t>b) Udostępnianie i ułatwianie dostępu do dóbr kultury oraz zastosowanie nowoczesnych technologii</w:t>
            </w:r>
            <w:r w:rsidR="00F71CDC">
              <w:rPr>
                <w:rFonts w:ascii="Times New Roman" w:eastAsia="Times New Roman" w:hAnsi="Times New Roman" w:cs="Times New Roman"/>
                <w:kern w:val="0"/>
                <w:sz w:val="24"/>
                <w:szCs w:val="24"/>
                <w:lang w:eastAsia="pl-PL"/>
                <w14:ligatures w14:val="none"/>
              </w:rPr>
              <w:t xml:space="preserve"> (wyłącznie jako element projektu),</w:t>
            </w:r>
          </w:p>
          <w:p w14:paraId="63DBCF6A" w14:textId="6512936D" w:rsidR="00AA24CA" w:rsidRPr="00692E7A" w:rsidRDefault="00AA24CA" w:rsidP="008B0FB8">
            <w:pPr>
              <w:autoSpaceDE w:val="0"/>
              <w:autoSpaceDN w:val="0"/>
              <w:adjustRightInd w:val="0"/>
              <w:spacing w:line="276" w:lineRule="auto"/>
              <w:jc w:val="both"/>
              <w:rPr>
                <w:rFonts w:ascii="Times New Roman" w:hAnsi="Times New Roman" w:cs="Times New Roman"/>
                <w:color w:val="000000"/>
                <w:kern w:val="0"/>
                <w:sz w:val="24"/>
                <w:szCs w:val="24"/>
              </w:rPr>
            </w:pPr>
            <w:r w:rsidRPr="00692E7A">
              <w:rPr>
                <w:rFonts w:ascii="Times New Roman" w:hAnsi="Times New Roman" w:cs="Times New Roman"/>
                <w:color w:val="000000"/>
                <w:kern w:val="0"/>
                <w:sz w:val="24"/>
                <w:szCs w:val="24"/>
              </w:rPr>
              <w:t>c) Rozwój i zwiększenie dostępności infrastruktury do prowadzenia działalności kulturalnej</w:t>
            </w:r>
            <w:r w:rsidR="00F71CDC">
              <w:rPr>
                <w:rFonts w:ascii="Times New Roman" w:hAnsi="Times New Roman" w:cs="Times New Roman"/>
                <w:color w:val="000000"/>
                <w:kern w:val="0"/>
                <w:sz w:val="24"/>
                <w:szCs w:val="24"/>
              </w:rPr>
              <w:t>.</w:t>
            </w:r>
          </w:p>
          <w:p w14:paraId="4EDBE70C" w14:textId="77777777" w:rsidR="00F71CDC" w:rsidRPr="00F71CDC" w:rsidRDefault="00F71CDC" w:rsidP="00F71CDC">
            <w:pPr>
              <w:spacing w:line="276" w:lineRule="auto"/>
              <w:jc w:val="both"/>
              <w:rPr>
                <w:rFonts w:ascii="Times New Roman" w:eastAsia="Times New Roman" w:hAnsi="Times New Roman" w:cs="Times New Roman"/>
                <w:b/>
                <w:bCs/>
                <w:kern w:val="0"/>
                <w:sz w:val="24"/>
                <w:szCs w:val="24"/>
                <w:lang w:eastAsia="pl-PL"/>
                <w14:ligatures w14:val="none"/>
              </w:rPr>
            </w:pPr>
            <w:r w:rsidRPr="00F71CDC">
              <w:rPr>
                <w:rFonts w:ascii="Times New Roman" w:eastAsia="Times New Roman" w:hAnsi="Times New Roman" w:cs="Times New Roman"/>
                <w:b/>
                <w:bCs/>
                <w:kern w:val="0"/>
                <w:sz w:val="24"/>
                <w:szCs w:val="24"/>
                <w:lang w:eastAsia="pl-PL"/>
                <w14:ligatures w14:val="none"/>
              </w:rPr>
              <w:t>Działania na rzecz publicznych walorów turystycznych i usług turystycznych na obszarach innych niż miejskie:</w:t>
            </w:r>
          </w:p>
          <w:p w14:paraId="653B947E" w14:textId="09FB48DE" w:rsidR="00F71CDC" w:rsidRPr="00F71CDC" w:rsidRDefault="00F71CDC" w:rsidP="00F71CDC">
            <w:pPr>
              <w:autoSpaceDE w:val="0"/>
              <w:autoSpaceDN w:val="0"/>
              <w:adjustRightInd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a) </w:t>
            </w:r>
            <w:r w:rsidRPr="00F71CDC">
              <w:rPr>
                <w:rFonts w:ascii="Times New Roman" w:hAnsi="Times New Roman" w:cs="Times New Roman"/>
                <w:color w:val="000000"/>
                <w:kern w:val="0"/>
                <w:sz w:val="24"/>
                <w:szCs w:val="24"/>
              </w:rPr>
              <w:t>Turystyczne szlaki tematyczne i produkty turystyczne,</w:t>
            </w:r>
          </w:p>
          <w:p w14:paraId="4E757F35" w14:textId="5EA6AD34" w:rsidR="00AA24CA" w:rsidRPr="00F71CDC" w:rsidRDefault="00F71CDC" w:rsidP="00F71CDC">
            <w:pPr>
              <w:autoSpaceDE w:val="0"/>
              <w:autoSpaceDN w:val="0"/>
              <w:adjustRightInd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b) </w:t>
            </w:r>
            <w:r w:rsidRPr="00F71CDC">
              <w:rPr>
                <w:rFonts w:ascii="Times New Roman" w:hAnsi="Times New Roman" w:cs="Times New Roman"/>
                <w:color w:val="000000"/>
                <w:kern w:val="0"/>
                <w:sz w:val="24"/>
                <w:szCs w:val="24"/>
              </w:rPr>
              <w:t>Ułatwienie dostępu do szlaków turystycznych (wyłącznie jako element projektu).</w:t>
            </w:r>
          </w:p>
        </w:tc>
      </w:tr>
      <w:tr w:rsidR="00AA24CA" w:rsidRPr="00102DD4" w14:paraId="535AFFB2" w14:textId="77777777" w:rsidTr="00D13FD6">
        <w:tc>
          <w:tcPr>
            <w:tcW w:w="2122" w:type="dxa"/>
            <w:shd w:val="pct5" w:color="auto" w:fill="auto"/>
          </w:tcPr>
          <w:p w14:paraId="23A10AED" w14:textId="77777777" w:rsidR="00AA24CA" w:rsidRPr="00226359" w:rsidRDefault="00AA24CA" w:rsidP="00226359">
            <w:pPr>
              <w:pStyle w:val="Default"/>
              <w:rPr>
                <w:rFonts w:ascii="Times New Roman" w:hAnsi="Times New Roman" w:cs="Times New Roman"/>
                <w:b/>
                <w:bCs/>
              </w:rPr>
            </w:pPr>
            <w:r w:rsidRPr="00226359">
              <w:rPr>
                <w:rFonts w:ascii="Times New Roman" w:hAnsi="Times New Roman" w:cs="Times New Roman"/>
                <w:b/>
                <w:bCs/>
                <w:color w:val="auto"/>
              </w:rPr>
              <w:t xml:space="preserve">Odniesienie do celu w Strategii: </w:t>
            </w:r>
          </w:p>
        </w:tc>
        <w:tc>
          <w:tcPr>
            <w:tcW w:w="7087" w:type="dxa"/>
            <w:gridSpan w:val="4"/>
          </w:tcPr>
          <w:p w14:paraId="0ACDDBEA" w14:textId="45EF1138" w:rsidR="008A63D0" w:rsidRPr="00692E7A" w:rsidRDefault="008A63D0" w:rsidP="00C76F83">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Cel strategiczny:</w:t>
            </w:r>
          </w:p>
          <w:p w14:paraId="5941D534" w14:textId="77777777" w:rsidR="00D13FD6" w:rsidRDefault="008A63D0" w:rsidP="00972764">
            <w:pPr>
              <w:pStyle w:val="Akapitzlist"/>
              <w:numPr>
                <w:ilvl w:val="0"/>
                <w:numId w:val="5"/>
              </w:numPr>
              <w:spacing w:line="276" w:lineRule="auto"/>
              <w:ind w:left="318"/>
              <w:jc w:val="both"/>
              <w:rPr>
                <w:rFonts w:ascii="Times New Roman" w:hAnsi="Times New Roman" w:cs="Times New Roman"/>
                <w:sz w:val="24"/>
                <w:szCs w:val="24"/>
              </w:rPr>
            </w:pPr>
            <w:r w:rsidRPr="00692E7A">
              <w:rPr>
                <w:rFonts w:ascii="Times New Roman" w:hAnsi="Times New Roman" w:cs="Times New Roman"/>
                <w:sz w:val="24"/>
                <w:szCs w:val="24"/>
              </w:rPr>
              <w:t>Podnoszenie jakości usług kierowanych do mieszkańców gminy Jarocin</w:t>
            </w:r>
          </w:p>
          <w:p w14:paraId="5809C29C" w14:textId="42A89AA7" w:rsidR="00C76F83" w:rsidRPr="00226359" w:rsidRDefault="00AA24CA" w:rsidP="00226359">
            <w:pPr>
              <w:spacing w:line="276" w:lineRule="auto"/>
              <w:ind w:left="-42"/>
              <w:jc w:val="both"/>
              <w:rPr>
                <w:rFonts w:ascii="Times New Roman" w:hAnsi="Times New Roman" w:cs="Times New Roman"/>
                <w:sz w:val="24"/>
                <w:szCs w:val="24"/>
              </w:rPr>
            </w:pPr>
            <w:r w:rsidRPr="00226359">
              <w:rPr>
                <w:rFonts w:ascii="Times New Roman" w:hAnsi="Times New Roman" w:cs="Times New Roman"/>
                <w:sz w:val="24"/>
                <w:szCs w:val="24"/>
              </w:rPr>
              <w:t>Cel operacyjny</w:t>
            </w:r>
            <w:r w:rsidR="00C76F83" w:rsidRPr="00226359">
              <w:rPr>
                <w:rFonts w:ascii="Times New Roman" w:hAnsi="Times New Roman" w:cs="Times New Roman"/>
                <w:sz w:val="24"/>
                <w:szCs w:val="24"/>
              </w:rPr>
              <w:t>:</w:t>
            </w:r>
          </w:p>
          <w:p w14:paraId="6BB46125" w14:textId="77777777" w:rsidR="00AA24CA" w:rsidRPr="00692E7A" w:rsidRDefault="00AA24CA" w:rsidP="00C76F83">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1.4 Ogólnodostępna infrastruktura rekreacyjno-sportowo-kulturalna</w:t>
            </w:r>
          </w:p>
          <w:p w14:paraId="7889A3BA" w14:textId="1B719F20" w:rsidR="00C76F83" w:rsidRPr="00692E7A" w:rsidRDefault="00C76F83" w:rsidP="00C76F83">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1.5 Atrakcyjna oferta kulturalna</w:t>
            </w:r>
          </w:p>
        </w:tc>
      </w:tr>
      <w:tr w:rsidR="00AA24CA" w:rsidRPr="00102DD4" w14:paraId="15AC5A24" w14:textId="77777777" w:rsidTr="00D13FD6">
        <w:tc>
          <w:tcPr>
            <w:tcW w:w="2122" w:type="dxa"/>
            <w:shd w:val="pct5" w:color="auto" w:fill="auto"/>
          </w:tcPr>
          <w:p w14:paraId="65102382" w14:textId="17DC22FB" w:rsidR="00AA24CA" w:rsidRPr="00226359" w:rsidRDefault="00AA24CA" w:rsidP="008B0FB8">
            <w:pPr>
              <w:spacing w:line="276" w:lineRule="auto"/>
              <w:jc w:val="both"/>
              <w:rPr>
                <w:rFonts w:ascii="Times New Roman" w:hAnsi="Times New Roman" w:cs="Times New Roman"/>
                <w:b/>
                <w:bCs/>
                <w:sz w:val="24"/>
                <w:szCs w:val="24"/>
              </w:rPr>
            </w:pPr>
            <w:r w:rsidRPr="00226359">
              <w:rPr>
                <w:rFonts w:ascii="Times New Roman" w:hAnsi="Times New Roman" w:cs="Times New Roman"/>
                <w:b/>
                <w:bCs/>
                <w:sz w:val="24"/>
                <w:szCs w:val="24"/>
              </w:rPr>
              <w:t>Zakres działań</w:t>
            </w:r>
            <w:r w:rsidR="00226359">
              <w:rPr>
                <w:rFonts w:ascii="Times New Roman" w:hAnsi="Times New Roman" w:cs="Times New Roman"/>
                <w:b/>
                <w:bCs/>
                <w:sz w:val="24"/>
                <w:szCs w:val="24"/>
              </w:rPr>
              <w:t>:</w:t>
            </w:r>
          </w:p>
        </w:tc>
        <w:tc>
          <w:tcPr>
            <w:tcW w:w="7087" w:type="dxa"/>
            <w:gridSpan w:val="4"/>
          </w:tcPr>
          <w:p w14:paraId="2549692A" w14:textId="1341F5FE" w:rsidR="00F71CDC" w:rsidRPr="00F71CDC" w:rsidRDefault="00F71CDC" w:rsidP="00F71CDC">
            <w:p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Przedmiotem zadania są roboty budowlane związane z rekonstrukcją i</w:t>
            </w:r>
            <w:r>
              <w:rPr>
                <w:rFonts w:ascii="Times New Roman" w:hAnsi="Times New Roman" w:cs="Times New Roman"/>
                <w:sz w:val="24"/>
                <w:szCs w:val="24"/>
              </w:rPr>
              <w:t> </w:t>
            </w:r>
            <w:r w:rsidRPr="00F71CDC">
              <w:rPr>
                <w:rFonts w:ascii="Times New Roman" w:hAnsi="Times New Roman" w:cs="Times New Roman"/>
                <w:sz w:val="24"/>
                <w:szCs w:val="24"/>
              </w:rPr>
              <w:t>adaptacją zabytkowego drewnianego wiatraka – młyna zbożowego, przebudową wiaty rekreacyjnej i budową budynku technicznego. Celem tych  działań w przypadku zabytkowego wiatraka jest zabezpieczenie, odnowienie i utrzymanie budynku</w:t>
            </w:r>
            <w:r>
              <w:rPr>
                <w:rFonts w:ascii="Times New Roman" w:hAnsi="Times New Roman" w:cs="Times New Roman"/>
                <w:sz w:val="24"/>
                <w:szCs w:val="24"/>
              </w:rPr>
              <w:t xml:space="preserve"> </w:t>
            </w:r>
            <w:r w:rsidRPr="00F71CDC">
              <w:rPr>
                <w:rFonts w:ascii="Times New Roman" w:hAnsi="Times New Roman" w:cs="Times New Roman"/>
                <w:sz w:val="24"/>
                <w:szCs w:val="24"/>
              </w:rPr>
              <w:t>o wartości historycznej, kulturowej i</w:t>
            </w:r>
            <w:r>
              <w:rPr>
                <w:rFonts w:ascii="Times New Roman" w:hAnsi="Times New Roman" w:cs="Times New Roman"/>
                <w:sz w:val="24"/>
                <w:szCs w:val="24"/>
              </w:rPr>
              <w:t> </w:t>
            </w:r>
            <w:r w:rsidRPr="00F71CDC">
              <w:rPr>
                <w:rFonts w:ascii="Times New Roman" w:hAnsi="Times New Roman" w:cs="Times New Roman"/>
                <w:sz w:val="24"/>
                <w:szCs w:val="24"/>
              </w:rPr>
              <w:t xml:space="preserve">architektonicznej. Po przeprowadzeniu prac konserwacyjno-budowlanych w budynku wiatraka i wiaty, wyremontowane obiekty będą przystosowane do organizowania warsztatów, wykładów, kursów </w:t>
            </w:r>
          </w:p>
          <w:p w14:paraId="48B34E97" w14:textId="77777777" w:rsidR="00AA24CA" w:rsidRDefault="00F71CDC" w:rsidP="00F71CDC">
            <w:p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i programów edukacyjnych pomagających w rozwijaniu kompetencji kulturowych oraz promowaniu świadomego odbioru treści kulturalnych a także stworzeniu wystawy multimedialnej z wykorzystaniem nowoczesnych technologii, takich jak interaktywne ekrany, projekcje, hologramy czy audio przewodniki, które wzbogacają doświadczenie odwiedzających i pozwalają na lepsze zrozumienie kontekstu historycznego lub kulturalnego prezentowanych treści. Zastosowanie tych technologii będzie miało na celu nie tylko zachowanie dziedzictwa kulturowego, ale także zwiększenie jego atrakcyjności i dostępności dla współczesnych odbiorców. Obiekty stworzą możliwość organizacji wydarzeń i przestrzeni integracyjnych – tworzenia programów i</w:t>
            </w:r>
            <w:r>
              <w:rPr>
                <w:rFonts w:ascii="Times New Roman" w:hAnsi="Times New Roman" w:cs="Times New Roman"/>
                <w:sz w:val="24"/>
                <w:szCs w:val="24"/>
              </w:rPr>
              <w:t> </w:t>
            </w:r>
            <w:r w:rsidRPr="00F71CDC">
              <w:rPr>
                <w:rFonts w:ascii="Times New Roman" w:hAnsi="Times New Roman" w:cs="Times New Roman"/>
                <w:sz w:val="24"/>
                <w:szCs w:val="24"/>
              </w:rPr>
              <w:t>przestrzeni, które wspierają interakcje między różnymi grupami społecznymi, w tym młodzieżą, seniorami, osobami z</w:t>
            </w:r>
            <w:r>
              <w:rPr>
                <w:rFonts w:ascii="Times New Roman" w:hAnsi="Times New Roman" w:cs="Times New Roman"/>
                <w:sz w:val="24"/>
                <w:szCs w:val="24"/>
              </w:rPr>
              <w:t> </w:t>
            </w:r>
            <w:r w:rsidRPr="00F71CDC">
              <w:rPr>
                <w:rFonts w:ascii="Times New Roman" w:hAnsi="Times New Roman" w:cs="Times New Roman"/>
                <w:sz w:val="24"/>
                <w:szCs w:val="24"/>
              </w:rPr>
              <w:t xml:space="preserve">niepełnosprawnościami oraz przedstawicielami mniejszości kulturowych. Wydarzenia te będą promowały otwartość, współpracę </w:t>
            </w:r>
            <w:r>
              <w:rPr>
                <w:rFonts w:ascii="Times New Roman" w:hAnsi="Times New Roman" w:cs="Times New Roman"/>
                <w:sz w:val="24"/>
                <w:szCs w:val="24"/>
              </w:rPr>
              <w:br/>
            </w:r>
            <w:r w:rsidRPr="00F71CDC">
              <w:rPr>
                <w:rFonts w:ascii="Times New Roman" w:hAnsi="Times New Roman" w:cs="Times New Roman"/>
                <w:sz w:val="24"/>
                <w:szCs w:val="24"/>
              </w:rPr>
              <w:t>i wzajemne zrozumienie. Obiekty remontowane zostaną dostosowane do potrzeb osób niepełnosprawnych poprzez likwidację barier fizycznych i społecznych. Będzie to zapewnienie bez progowego dostępu do budynków, wykonanie toalet a także opisów audiowizualnych, tłumaczeń na język migowy, instalację oznaczeń dotykowych i napisów w Braille’u, wyznaczenie kontrastowych oznaczeń oraz zapewnienie dostępności treści dla osób z różnymi potrzebami.</w:t>
            </w:r>
          </w:p>
          <w:p w14:paraId="40FAD561" w14:textId="77777777" w:rsidR="00F71CDC" w:rsidRPr="00F71CDC" w:rsidRDefault="00F71CDC" w:rsidP="00F71CDC">
            <w:p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Zakres prac:</w:t>
            </w:r>
          </w:p>
          <w:p w14:paraId="71D8C340" w14:textId="77777777" w:rsidR="00F71CDC" w:rsidRPr="00F71CDC" w:rsidRDefault="00F71CDC" w:rsidP="00972764">
            <w:pPr>
              <w:numPr>
                <w:ilvl w:val="0"/>
                <w:numId w:val="9"/>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Konserwacja zabytkowego wiatraka polegać będzie na:</w:t>
            </w:r>
          </w:p>
          <w:p w14:paraId="23C7665D" w14:textId="216D7855" w:rsidR="00F71CDC" w:rsidRPr="00F71CDC" w:rsidRDefault="00F71CDC" w:rsidP="00972764">
            <w:pPr>
              <w:numPr>
                <w:ilvl w:val="0"/>
                <w:numId w:val="10"/>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Przeprowadzeniu robót związanych z remontem poszycia ścian oraz remontem pokrycia dachu z wykorzystaniem oryginalnych technik stolarskich oraz materiałów, które są zgodne z</w:t>
            </w:r>
            <w:r>
              <w:rPr>
                <w:rFonts w:ascii="Times New Roman" w:hAnsi="Times New Roman" w:cs="Times New Roman"/>
                <w:sz w:val="24"/>
                <w:szCs w:val="24"/>
              </w:rPr>
              <w:t> </w:t>
            </w:r>
            <w:r w:rsidRPr="00F71CDC">
              <w:rPr>
                <w:rFonts w:ascii="Times New Roman" w:hAnsi="Times New Roman" w:cs="Times New Roman"/>
                <w:sz w:val="24"/>
                <w:szCs w:val="24"/>
              </w:rPr>
              <w:t>tradycyjnymi historycznymi metodami budowlanymi.</w:t>
            </w:r>
          </w:p>
          <w:p w14:paraId="33AEB7DB" w14:textId="77777777" w:rsidR="00F71CDC" w:rsidRPr="00F71CDC" w:rsidRDefault="00F71CDC" w:rsidP="00972764">
            <w:pPr>
              <w:numPr>
                <w:ilvl w:val="0"/>
                <w:numId w:val="10"/>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Wzmocnieniu i rekonstrukcji elementów konstrukcyjnych wiatraka.</w:t>
            </w:r>
          </w:p>
          <w:p w14:paraId="50D01DA1" w14:textId="77777777" w:rsidR="00F71CDC" w:rsidRPr="00F71CDC" w:rsidRDefault="00F71CDC" w:rsidP="00972764">
            <w:pPr>
              <w:numPr>
                <w:ilvl w:val="0"/>
                <w:numId w:val="10"/>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Ociepleniu ścian, podłóg i dachu w celu adaptacji obiektu na budynek całoroczny.</w:t>
            </w:r>
          </w:p>
          <w:p w14:paraId="5B0D97DB" w14:textId="77777777" w:rsidR="00F71CDC" w:rsidRPr="00F71CDC" w:rsidRDefault="00F71CDC" w:rsidP="00972764">
            <w:pPr>
              <w:numPr>
                <w:ilvl w:val="0"/>
                <w:numId w:val="10"/>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Przystosowaniu budynku dla potrzeb osób niepełnosprawnych poprzez budowę platformy schodowej.</w:t>
            </w:r>
          </w:p>
          <w:p w14:paraId="52C9DB2E" w14:textId="77777777" w:rsidR="000F16D9" w:rsidRDefault="00F71CDC" w:rsidP="00972764">
            <w:pPr>
              <w:numPr>
                <w:ilvl w:val="0"/>
                <w:numId w:val="10"/>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Wyposażeniu obiektu w instalacje elektryczne i niskoprądowe.</w:t>
            </w:r>
          </w:p>
          <w:p w14:paraId="746F03DE" w14:textId="02109FAA" w:rsidR="00F71CDC" w:rsidRPr="00F71CDC" w:rsidRDefault="00F71CDC" w:rsidP="00972764">
            <w:pPr>
              <w:numPr>
                <w:ilvl w:val="0"/>
                <w:numId w:val="10"/>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Wyposażeniu budynku w instalacje grzewczą.</w:t>
            </w:r>
          </w:p>
          <w:p w14:paraId="61F443CC" w14:textId="77777777" w:rsidR="00F71CDC" w:rsidRPr="00F71CDC" w:rsidRDefault="00F71CDC" w:rsidP="00972764">
            <w:pPr>
              <w:numPr>
                <w:ilvl w:val="0"/>
                <w:numId w:val="11"/>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Przebudowa wiaty rekreacyjnej polegać będzie na:</w:t>
            </w:r>
          </w:p>
          <w:p w14:paraId="72D9D587" w14:textId="77777777" w:rsidR="00F71CDC" w:rsidRPr="00F71CDC" w:rsidRDefault="00F71CDC" w:rsidP="00972764">
            <w:pPr>
              <w:numPr>
                <w:ilvl w:val="0"/>
                <w:numId w:val="12"/>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Remoncie i konserwacji istniejącej konstrukcji drewnianej wiaty.</w:t>
            </w:r>
          </w:p>
          <w:p w14:paraId="29E195E1" w14:textId="77777777" w:rsidR="00F71CDC" w:rsidRPr="00F71CDC" w:rsidRDefault="00F71CDC" w:rsidP="00972764">
            <w:pPr>
              <w:numPr>
                <w:ilvl w:val="0"/>
                <w:numId w:val="12"/>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Wymianie pokrycia dachowego.</w:t>
            </w:r>
          </w:p>
          <w:p w14:paraId="4E3F99B3" w14:textId="4A3853B6" w:rsidR="00F71CDC" w:rsidRPr="00F71CDC" w:rsidRDefault="00F71CDC" w:rsidP="00972764">
            <w:pPr>
              <w:numPr>
                <w:ilvl w:val="0"/>
                <w:numId w:val="12"/>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Zabudowie ścian wiaty częściowo ścianami pełnymi a</w:t>
            </w:r>
            <w:r w:rsidR="000F16D9">
              <w:rPr>
                <w:rFonts w:ascii="Times New Roman" w:hAnsi="Times New Roman" w:cs="Times New Roman"/>
                <w:sz w:val="24"/>
                <w:szCs w:val="24"/>
              </w:rPr>
              <w:t> </w:t>
            </w:r>
            <w:r w:rsidRPr="00F71CDC">
              <w:rPr>
                <w:rFonts w:ascii="Times New Roman" w:hAnsi="Times New Roman" w:cs="Times New Roman"/>
                <w:sz w:val="24"/>
                <w:szCs w:val="24"/>
              </w:rPr>
              <w:t>częściowo przeszkleniami.</w:t>
            </w:r>
          </w:p>
          <w:p w14:paraId="78F8545F" w14:textId="77777777" w:rsidR="00F71CDC" w:rsidRPr="00F71CDC" w:rsidRDefault="00F71CDC" w:rsidP="00972764">
            <w:pPr>
              <w:numPr>
                <w:ilvl w:val="0"/>
                <w:numId w:val="12"/>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Ociepleniu posadzki na gruncie i dachu w celu adaptacji obiektu na budynek całoroczny.</w:t>
            </w:r>
          </w:p>
          <w:p w14:paraId="304A7BB3" w14:textId="77777777" w:rsidR="000F16D9" w:rsidRDefault="00F71CDC" w:rsidP="00972764">
            <w:pPr>
              <w:numPr>
                <w:ilvl w:val="0"/>
                <w:numId w:val="12"/>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Przystosowaniu budynku dla potrzeb osób niepełnosprawnych poprzez likwidację progów.</w:t>
            </w:r>
          </w:p>
          <w:p w14:paraId="79F3553E" w14:textId="536A4E4B" w:rsidR="00F71CDC" w:rsidRPr="00F71CDC" w:rsidRDefault="00F71CDC" w:rsidP="00972764">
            <w:pPr>
              <w:numPr>
                <w:ilvl w:val="0"/>
                <w:numId w:val="12"/>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Wyposażeniu obiektu w instalacje elektryczne i niskoprądowe.</w:t>
            </w:r>
          </w:p>
          <w:p w14:paraId="071A36E5" w14:textId="77777777" w:rsidR="00F71CDC" w:rsidRPr="00F71CDC" w:rsidRDefault="00F71CDC" w:rsidP="00972764">
            <w:pPr>
              <w:numPr>
                <w:ilvl w:val="0"/>
                <w:numId w:val="12"/>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Wyposażeniu budynku w instalacje grzewczą.</w:t>
            </w:r>
          </w:p>
          <w:p w14:paraId="13B89CFA" w14:textId="493F449D" w:rsidR="00F71CDC" w:rsidRPr="00F71CDC" w:rsidRDefault="00F71CDC" w:rsidP="00972764">
            <w:pPr>
              <w:numPr>
                <w:ilvl w:val="0"/>
                <w:numId w:val="13"/>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Budowa budynku technicznego. Ma na celu stworzenie zaplecza sanitarnego zarówno dla osób pełno jak i niepełnosprawnych oraz zapewnienia miejsca dla instalacji ekologicznego źródła energii cieplnej – pompy ciepła. Będzie to budynek parterowy niepodpiwniczony wykonany w technologii tradycyjnej. Fundamenty wykonane zostaną jako żelbetowe, ściany murowane z</w:t>
            </w:r>
            <w:r w:rsidR="000F16D9">
              <w:rPr>
                <w:rFonts w:ascii="Times New Roman" w:hAnsi="Times New Roman" w:cs="Times New Roman"/>
                <w:sz w:val="24"/>
                <w:szCs w:val="24"/>
              </w:rPr>
              <w:t> </w:t>
            </w:r>
            <w:r w:rsidRPr="00F71CDC">
              <w:rPr>
                <w:rFonts w:ascii="Times New Roman" w:hAnsi="Times New Roman" w:cs="Times New Roman"/>
                <w:sz w:val="24"/>
                <w:szCs w:val="24"/>
              </w:rPr>
              <w:t>pustaków ceramicznych i docieplone styropianem dla zapewnienia normowych współczynników izolacyjności. Stolarka drzwiowa i</w:t>
            </w:r>
            <w:r w:rsidR="000F16D9">
              <w:rPr>
                <w:rFonts w:ascii="Times New Roman" w:hAnsi="Times New Roman" w:cs="Times New Roman"/>
                <w:sz w:val="24"/>
                <w:szCs w:val="24"/>
              </w:rPr>
              <w:t> </w:t>
            </w:r>
            <w:r w:rsidRPr="00F71CDC">
              <w:rPr>
                <w:rFonts w:ascii="Times New Roman" w:hAnsi="Times New Roman" w:cs="Times New Roman"/>
                <w:sz w:val="24"/>
                <w:szCs w:val="24"/>
              </w:rPr>
              <w:t xml:space="preserve">okienna aluminiowa. Stropodach na płycie betonowej wykonany zostanie jako dach zielony pokryty roślinnością (zielona infrastruktura), która obniża temperaturę, poprawia izolację budynków, redukuje hałas oraz zwiększa powierzchnię biologicznie czynną. Budynek będzie pełnił również funkcję centrum sterowania wystawą multimedialną. </w:t>
            </w:r>
          </w:p>
          <w:p w14:paraId="2C6AD5A0" w14:textId="77777777" w:rsidR="00F71CDC" w:rsidRPr="00F71CDC" w:rsidRDefault="00F71CDC" w:rsidP="00972764">
            <w:pPr>
              <w:numPr>
                <w:ilvl w:val="0"/>
                <w:numId w:val="13"/>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Zagospodarowanie terenu polegać będzie na:</w:t>
            </w:r>
          </w:p>
          <w:p w14:paraId="19921473" w14:textId="33958A66" w:rsidR="00F71CDC" w:rsidRPr="00F71CDC" w:rsidRDefault="00F71CDC" w:rsidP="00972764">
            <w:pPr>
              <w:numPr>
                <w:ilvl w:val="0"/>
                <w:numId w:val="14"/>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 xml:space="preserve">Rewitalizacji terenu wokół zabytku – poprawiającej estetykę </w:t>
            </w:r>
            <w:r w:rsidRPr="00F71CDC">
              <w:rPr>
                <w:rFonts w:ascii="Times New Roman" w:hAnsi="Times New Roman" w:cs="Times New Roman"/>
                <w:sz w:val="24"/>
                <w:szCs w:val="24"/>
              </w:rPr>
              <w:br/>
              <w:t>i funkcjonalność otoczenia poprzez modernizację ścieżek, placów i terenów zielonych. Celem jest stworzenie przestrzeni przyjaznej dla zwiedzających oraz podkreślenie walorów zabytku. Utwardzenia wykonane będą z materiałów naturalnych.</w:t>
            </w:r>
          </w:p>
          <w:p w14:paraId="14273188" w14:textId="7DA80368" w:rsidR="00F71CDC" w:rsidRPr="00F71CDC" w:rsidRDefault="00F71CDC" w:rsidP="00972764">
            <w:pPr>
              <w:numPr>
                <w:ilvl w:val="0"/>
                <w:numId w:val="14"/>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Nasadzeniu roślinności – sadzenie drzew, krzewów, bylin i</w:t>
            </w:r>
            <w:r w:rsidR="004C2A19">
              <w:rPr>
                <w:rFonts w:ascii="Times New Roman" w:hAnsi="Times New Roman" w:cs="Times New Roman"/>
                <w:sz w:val="24"/>
                <w:szCs w:val="24"/>
              </w:rPr>
              <w:t> </w:t>
            </w:r>
            <w:r w:rsidRPr="00F71CDC">
              <w:rPr>
                <w:rFonts w:ascii="Times New Roman" w:hAnsi="Times New Roman" w:cs="Times New Roman"/>
                <w:sz w:val="24"/>
                <w:szCs w:val="24"/>
              </w:rPr>
              <w:t xml:space="preserve">kwiatów, które harmonizują z historycznym charakterem obiektu. Zastosowaniu odpowiednich gatunków roślin pomoże </w:t>
            </w:r>
            <w:r w:rsidRPr="00F71CDC">
              <w:rPr>
                <w:rFonts w:ascii="Times New Roman" w:hAnsi="Times New Roman" w:cs="Times New Roman"/>
                <w:sz w:val="24"/>
                <w:szCs w:val="24"/>
              </w:rPr>
              <w:br/>
              <w:t>w zatrzymywaniu wody i ochronie gleby.</w:t>
            </w:r>
          </w:p>
          <w:p w14:paraId="3EA3F943" w14:textId="77777777" w:rsidR="00F71CDC" w:rsidRPr="00F71CDC" w:rsidRDefault="00F71CDC" w:rsidP="00972764">
            <w:pPr>
              <w:numPr>
                <w:ilvl w:val="0"/>
                <w:numId w:val="14"/>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Oświetleniu zabytków i otoczenia – instalacja odpowiedniego oświetlenia, które podkreśla walory architektoniczne zabytku oraz zwiększa bezpieczeństwo w godzinach nocnych.</w:t>
            </w:r>
          </w:p>
          <w:p w14:paraId="339E446D" w14:textId="77777777" w:rsidR="00F71CDC" w:rsidRPr="00F71CDC" w:rsidRDefault="00F71CDC" w:rsidP="00972764">
            <w:pPr>
              <w:numPr>
                <w:ilvl w:val="0"/>
                <w:numId w:val="14"/>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Stworzeniu stref wypoczynku – wprowadzenie małej architektury, takiej jak ławki, czy miejsca do relaksu, które zachęcają odwiedzających do spędzania czasu w otoczeniu zabytku.</w:t>
            </w:r>
          </w:p>
          <w:p w14:paraId="20E61956" w14:textId="77777777" w:rsidR="004C2A19" w:rsidRDefault="00F71CDC" w:rsidP="00972764">
            <w:pPr>
              <w:numPr>
                <w:ilvl w:val="0"/>
                <w:numId w:val="14"/>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Dostosowaniu otoczenia do osób z niepełnosprawnościami – zagospodarowaniu przestrzeni w sposób umożliwiający łatwy dostęp dla osób o ograniczonej mobilności (np. rampy, bezpieczne ścieżki).</w:t>
            </w:r>
          </w:p>
          <w:p w14:paraId="6220F447" w14:textId="4A9067AC" w:rsidR="00F71CDC" w:rsidRPr="00F71CDC" w:rsidRDefault="00F71CDC" w:rsidP="00972764">
            <w:pPr>
              <w:numPr>
                <w:ilvl w:val="0"/>
                <w:numId w:val="14"/>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 xml:space="preserve">Ogrodzeniu terenu w sposób zapewniający bezpieczeństwo </w:t>
            </w:r>
            <w:r w:rsidRPr="00F71CDC">
              <w:rPr>
                <w:rFonts w:ascii="Times New Roman" w:hAnsi="Times New Roman" w:cs="Times New Roman"/>
                <w:sz w:val="24"/>
                <w:szCs w:val="24"/>
              </w:rPr>
              <w:br/>
              <w:t>i przyjazność przestrzeni dla odwiedzających.</w:t>
            </w:r>
          </w:p>
          <w:p w14:paraId="25482156" w14:textId="77777777" w:rsidR="00F71CDC" w:rsidRPr="00F71CDC" w:rsidRDefault="00F71CDC" w:rsidP="00972764">
            <w:pPr>
              <w:numPr>
                <w:ilvl w:val="0"/>
                <w:numId w:val="14"/>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 xml:space="preserve">Wzbogaceniu oferty </w:t>
            </w:r>
            <w:proofErr w:type="spellStart"/>
            <w:r w:rsidRPr="00F71CDC">
              <w:rPr>
                <w:rFonts w:ascii="Times New Roman" w:hAnsi="Times New Roman" w:cs="Times New Roman"/>
                <w:sz w:val="24"/>
                <w:szCs w:val="24"/>
              </w:rPr>
              <w:t>kulturalno</w:t>
            </w:r>
            <w:proofErr w:type="spellEnd"/>
            <w:r w:rsidRPr="00F71CDC">
              <w:rPr>
                <w:rFonts w:ascii="Times New Roman" w:hAnsi="Times New Roman" w:cs="Times New Roman"/>
                <w:sz w:val="24"/>
                <w:szCs w:val="24"/>
              </w:rPr>
              <w:t xml:space="preserve"> – edukacyjnej poprzez instalację ścianek wystawowych i instalacji przestrzennych wystawowych </w:t>
            </w:r>
            <w:r w:rsidRPr="00F71CDC">
              <w:rPr>
                <w:rFonts w:ascii="Times New Roman" w:hAnsi="Times New Roman" w:cs="Times New Roman"/>
                <w:sz w:val="24"/>
                <w:szCs w:val="24"/>
              </w:rPr>
              <w:br/>
              <w:t xml:space="preserve">z prezentacją treści na siatce </w:t>
            </w:r>
            <w:proofErr w:type="spellStart"/>
            <w:r w:rsidRPr="00F71CDC">
              <w:rPr>
                <w:rFonts w:ascii="Times New Roman" w:hAnsi="Times New Roman" w:cs="Times New Roman"/>
                <w:sz w:val="24"/>
                <w:szCs w:val="24"/>
              </w:rPr>
              <w:t>mesh</w:t>
            </w:r>
            <w:proofErr w:type="spellEnd"/>
            <w:r w:rsidRPr="00F71CDC">
              <w:rPr>
                <w:rFonts w:ascii="Times New Roman" w:hAnsi="Times New Roman" w:cs="Times New Roman"/>
                <w:sz w:val="24"/>
                <w:szCs w:val="24"/>
              </w:rPr>
              <w:t xml:space="preserve"> czy banerach tworzywowych </w:t>
            </w:r>
            <w:r w:rsidRPr="00F71CDC">
              <w:rPr>
                <w:rFonts w:ascii="Times New Roman" w:hAnsi="Times New Roman" w:cs="Times New Roman"/>
                <w:sz w:val="24"/>
                <w:szCs w:val="24"/>
              </w:rPr>
              <w:br/>
              <w:t xml:space="preserve">a także instalację cyfrowych totemów. </w:t>
            </w:r>
          </w:p>
          <w:p w14:paraId="3A6BA137" w14:textId="77777777" w:rsidR="004C2A19" w:rsidRDefault="00F71CDC" w:rsidP="00972764">
            <w:pPr>
              <w:numPr>
                <w:ilvl w:val="0"/>
                <w:numId w:val="14"/>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 xml:space="preserve">Ochronie bioróżnorodności – tworzenie siedlisk dla ptaków </w:t>
            </w:r>
            <w:r w:rsidRPr="00F71CDC">
              <w:rPr>
                <w:rFonts w:ascii="Times New Roman" w:hAnsi="Times New Roman" w:cs="Times New Roman"/>
                <w:sz w:val="24"/>
                <w:szCs w:val="24"/>
              </w:rPr>
              <w:br/>
              <w:t>i owadów dla wsparcia ekosystemów i przywrócenia naturalnych środowisk.</w:t>
            </w:r>
          </w:p>
          <w:p w14:paraId="650FE781" w14:textId="6887BD07" w:rsidR="00F71CDC" w:rsidRPr="00F71CDC" w:rsidRDefault="00F71CDC" w:rsidP="00972764">
            <w:pPr>
              <w:numPr>
                <w:ilvl w:val="0"/>
                <w:numId w:val="14"/>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Zbieraniu wody opadowej do podziemnego zbiornika na wodę deszczową, który magazynuje nadmiar wód opadowych i zapobiega ich szybkiemu odpływowi (niebieska infrastruktura) z możliwością wykorzystania do podlewania terenów zielonych.</w:t>
            </w:r>
          </w:p>
          <w:p w14:paraId="2E3132F4" w14:textId="77777777" w:rsidR="00F71CDC" w:rsidRPr="00F71CDC" w:rsidRDefault="00F71CDC" w:rsidP="00972764">
            <w:pPr>
              <w:numPr>
                <w:ilvl w:val="0"/>
                <w:numId w:val="15"/>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 xml:space="preserve">Zabezpieczenie budynku przed kradzieżą i zniszczeniem ma na celu ochronę wartościowych obiektów dziedzictwa kulturowego oraz </w:t>
            </w:r>
            <w:r w:rsidRPr="00F71CDC">
              <w:rPr>
                <w:rFonts w:ascii="Times New Roman" w:hAnsi="Times New Roman" w:cs="Times New Roman"/>
                <w:sz w:val="24"/>
                <w:szCs w:val="24"/>
              </w:rPr>
              <w:br/>
              <w:t xml:space="preserve">ich otoczenia, aby zachować je dla przyszłych pokoleń i zwiększyć </w:t>
            </w:r>
            <w:r w:rsidRPr="00F71CDC">
              <w:rPr>
                <w:rFonts w:ascii="Times New Roman" w:hAnsi="Times New Roman" w:cs="Times New Roman"/>
                <w:sz w:val="24"/>
                <w:szCs w:val="24"/>
              </w:rPr>
              <w:br/>
              <w:t>ich dostępność dla zwiedzających. Oto kluczowe elementy tych działań:</w:t>
            </w:r>
          </w:p>
          <w:p w14:paraId="307C947B" w14:textId="4E14957E" w:rsidR="00F71CDC" w:rsidRPr="00F71CDC" w:rsidRDefault="00F71CDC" w:rsidP="00972764">
            <w:pPr>
              <w:numPr>
                <w:ilvl w:val="0"/>
                <w:numId w:val="16"/>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Instalacja systemów monitoringu wizyjnego (CCTV) – nowoczesne kamery monitorujące teren wokół i wewnątrz obiektów zabytkowych, które pozwalają na bieżąco śledzić sytuację i zapobiegać kradzieżom lub aktom wandalizmu.</w:t>
            </w:r>
          </w:p>
          <w:p w14:paraId="3659045B" w14:textId="77777777" w:rsidR="00F71CDC" w:rsidRPr="00F71CDC" w:rsidRDefault="00F71CDC" w:rsidP="00972764">
            <w:pPr>
              <w:numPr>
                <w:ilvl w:val="0"/>
                <w:numId w:val="16"/>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Systemy alarmowe i czujniki ruchu – zaawansowane systemy zabezpieczające, które informują o nieautoryzowanych wejściach do chronionego obiektu lub prób zniszczenia mienia.</w:t>
            </w:r>
          </w:p>
          <w:p w14:paraId="1008F074" w14:textId="77777777" w:rsidR="00F71CDC" w:rsidRPr="00F71CDC" w:rsidRDefault="00F71CDC" w:rsidP="00972764">
            <w:pPr>
              <w:numPr>
                <w:ilvl w:val="0"/>
                <w:numId w:val="16"/>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Wzmocnienie zabezpieczeń fizycznych – wprowadzenie odpowiednich środków ochrony, takich jak solidne drzwi antywłamaniowe, specjalistyczne zamki czy wzmocnione okna, które utrudniają dostęp osobom niepowołanym.</w:t>
            </w:r>
          </w:p>
          <w:p w14:paraId="41FD3A01" w14:textId="77777777" w:rsidR="00F71CDC" w:rsidRPr="00F71CDC" w:rsidRDefault="00F71CDC" w:rsidP="00972764">
            <w:pPr>
              <w:numPr>
                <w:ilvl w:val="0"/>
                <w:numId w:val="16"/>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Ochrona przeciwpożarowa – instalacja systemów przeciwpożarowych, takich jak automatyczne czujniki dymu, oraz inne systemy gaśnicze, które zabezpieczają zabytek przed zniszczeniem w wyniku pożaru.</w:t>
            </w:r>
          </w:p>
          <w:p w14:paraId="2AA7041E" w14:textId="4B2BB972" w:rsidR="00F71CDC" w:rsidRPr="00F71CDC" w:rsidRDefault="00F71CDC" w:rsidP="00972764">
            <w:pPr>
              <w:numPr>
                <w:ilvl w:val="0"/>
                <w:numId w:val="17"/>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 xml:space="preserve">Wyposażenie obiektu w instalacje teletechniczne. W celu prezentacji materiałów dydaktycznych oraz aktywnego uczestnictwa przez zwiedzających, budynek wiatraka jak i wiaty zostaną wyposażone </w:t>
            </w:r>
            <w:r w:rsidRPr="00F71CDC">
              <w:rPr>
                <w:rFonts w:ascii="Times New Roman" w:hAnsi="Times New Roman" w:cs="Times New Roman"/>
                <w:sz w:val="24"/>
                <w:szCs w:val="24"/>
              </w:rPr>
              <w:br/>
              <w:t>w interaktywne systemy multimedialne. Do</w:t>
            </w:r>
            <w:r w:rsidR="004C2A19">
              <w:rPr>
                <w:rFonts w:ascii="Times New Roman" w:hAnsi="Times New Roman" w:cs="Times New Roman"/>
                <w:sz w:val="24"/>
                <w:szCs w:val="24"/>
              </w:rPr>
              <w:t xml:space="preserve"> </w:t>
            </w:r>
            <w:r w:rsidRPr="00F71CDC">
              <w:rPr>
                <w:rFonts w:ascii="Times New Roman" w:hAnsi="Times New Roman" w:cs="Times New Roman"/>
                <w:sz w:val="24"/>
                <w:szCs w:val="24"/>
              </w:rPr>
              <w:t>aktywnego</w:t>
            </w:r>
            <w:r w:rsidR="004C2A19">
              <w:rPr>
                <w:rFonts w:ascii="Times New Roman" w:hAnsi="Times New Roman" w:cs="Times New Roman"/>
                <w:sz w:val="24"/>
                <w:szCs w:val="24"/>
              </w:rPr>
              <w:t xml:space="preserve"> </w:t>
            </w:r>
            <w:r w:rsidRPr="00F71CDC">
              <w:rPr>
                <w:rFonts w:ascii="Times New Roman" w:hAnsi="Times New Roman" w:cs="Times New Roman"/>
                <w:sz w:val="24"/>
                <w:szCs w:val="24"/>
              </w:rPr>
              <w:t>przeglądania materiałów wystawowych zastosowane będą tablice/monitory dotykowe. Natomiast do odtwarzania informacji dźwiękowych</w:t>
            </w:r>
            <w:r w:rsidR="004C2A19">
              <w:rPr>
                <w:rFonts w:ascii="Times New Roman" w:hAnsi="Times New Roman" w:cs="Times New Roman"/>
                <w:sz w:val="24"/>
                <w:szCs w:val="24"/>
              </w:rPr>
              <w:br/>
            </w:r>
            <w:r w:rsidRPr="00F71CDC">
              <w:rPr>
                <w:rFonts w:ascii="Times New Roman" w:hAnsi="Times New Roman" w:cs="Times New Roman"/>
                <w:sz w:val="24"/>
                <w:szCs w:val="24"/>
              </w:rPr>
              <w:t>w przestrzeni obiektów młyna i wiaty planuje się montaż dedykowanego systemu nagłośnienia. W</w:t>
            </w:r>
            <w:r w:rsidR="004C2A19">
              <w:rPr>
                <w:rFonts w:ascii="Times New Roman" w:hAnsi="Times New Roman" w:cs="Times New Roman"/>
                <w:sz w:val="24"/>
                <w:szCs w:val="24"/>
              </w:rPr>
              <w:t xml:space="preserve"> </w:t>
            </w:r>
            <w:r w:rsidRPr="00F71CDC">
              <w:rPr>
                <w:rFonts w:ascii="Times New Roman" w:hAnsi="Times New Roman" w:cs="Times New Roman"/>
                <w:sz w:val="24"/>
                <w:szCs w:val="24"/>
              </w:rPr>
              <w:t>pomieszczeniach zostaną zainstalowane mikrofony które umożliwią prowadzenie prelekcji czy wystąpień. Całym systemem multimedialnym będzie zarządzać oprogramowanie zainstalowane na przypisanych do tego komputerach. Nad bezpieczeństwem pożarowym uczestników oraz wystaw będzie czuwał nowoczesny system sygnalizacji pożarowej zamontowany w obu obiektach i</w:t>
            </w:r>
            <w:r w:rsidR="004C2A19">
              <w:rPr>
                <w:rFonts w:ascii="Times New Roman" w:hAnsi="Times New Roman" w:cs="Times New Roman"/>
                <w:sz w:val="24"/>
                <w:szCs w:val="24"/>
              </w:rPr>
              <w:t> </w:t>
            </w:r>
            <w:r w:rsidRPr="00F71CDC">
              <w:rPr>
                <w:rFonts w:ascii="Times New Roman" w:hAnsi="Times New Roman" w:cs="Times New Roman"/>
                <w:sz w:val="24"/>
                <w:szCs w:val="24"/>
              </w:rPr>
              <w:t>wyposażony w automatyczne czujniki dymu i sygnalizatory optyczno-akustyczne. Systemem sygnalizacji pożarowej zarządzać będzie specjalistyczna centrala monitorująca. W celu możliwie szybkiej reakcji na pożar system sygnalizacji pożarowej zostanie przyłączony do PSP. W obu obiektach zostanie zainstalowany system sygnalizacji włamania i</w:t>
            </w:r>
            <w:r w:rsidR="004C2A19">
              <w:rPr>
                <w:rFonts w:ascii="Times New Roman" w:hAnsi="Times New Roman" w:cs="Times New Roman"/>
                <w:sz w:val="24"/>
                <w:szCs w:val="24"/>
              </w:rPr>
              <w:t> </w:t>
            </w:r>
            <w:r w:rsidRPr="00F71CDC">
              <w:rPr>
                <w:rFonts w:ascii="Times New Roman" w:hAnsi="Times New Roman" w:cs="Times New Roman"/>
                <w:sz w:val="24"/>
                <w:szCs w:val="24"/>
              </w:rPr>
              <w:t>napadu, celem którego będzie ochrona obiektu przed</w:t>
            </w:r>
            <w:r w:rsidR="004C2A19">
              <w:rPr>
                <w:rFonts w:ascii="Times New Roman" w:hAnsi="Times New Roman" w:cs="Times New Roman"/>
                <w:sz w:val="24"/>
                <w:szCs w:val="24"/>
              </w:rPr>
              <w:t xml:space="preserve"> </w:t>
            </w:r>
            <w:r w:rsidRPr="00F71CDC">
              <w:rPr>
                <w:rFonts w:ascii="Times New Roman" w:hAnsi="Times New Roman" w:cs="Times New Roman"/>
                <w:sz w:val="24"/>
                <w:szCs w:val="24"/>
              </w:rPr>
              <w:t>nieuprawnionym</w:t>
            </w:r>
            <w:r w:rsidR="004C2A19">
              <w:rPr>
                <w:rFonts w:ascii="Times New Roman" w:hAnsi="Times New Roman" w:cs="Times New Roman"/>
                <w:sz w:val="24"/>
                <w:szCs w:val="24"/>
              </w:rPr>
              <w:t xml:space="preserve"> </w:t>
            </w:r>
            <w:r w:rsidRPr="00F71CDC">
              <w:rPr>
                <w:rFonts w:ascii="Times New Roman" w:hAnsi="Times New Roman" w:cs="Times New Roman"/>
                <w:sz w:val="24"/>
                <w:szCs w:val="24"/>
              </w:rPr>
              <w:t>wejściem. W budynkach oraz na terenie zostaną zamontowane kamery systemu monitoringu wizyjnego. Zastosowane kamery będą dozorować obszar w dzień i w nocy jak również rejestrować zdarzenia poprzez wyposażenie</w:t>
            </w:r>
            <w:r w:rsidR="004C2A19">
              <w:rPr>
                <w:rFonts w:ascii="Times New Roman" w:hAnsi="Times New Roman" w:cs="Times New Roman"/>
                <w:sz w:val="24"/>
                <w:szCs w:val="24"/>
              </w:rPr>
              <w:t xml:space="preserve"> </w:t>
            </w:r>
            <w:r w:rsidRPr="00F71CDC">
              <w:rPr>
                <w:rFonts w:ascii="Times New Roman" w:hAnsi="Times New Roman" w:cs="Times New Roman"/>
                <w:sz w:val="24"/>
                <w:szCs w:val="24"/>
              </w:rPr>
              <w:t>ich w detekcję ruchu oraz podczerwień. Budynek młyna oraz wiaty zostanie wyposażony w instalację elektryczną gniazd zasilających urządzenia techniczne oraz poszczególne urządzenia systemu multimedialnego. W pomieszczeniach budynków przewiduje się montaż</w:t>
            </w:r>
            <w:r w:rsidR="004C2A19">
              <w:rPr>
                <w:rFonts w:ascii="Times New Roman" w:hAnsi="Times New Roman" w:cs="Times New Roman"/>
                <w:sz w:val="24"/>
                <w:szCs w:val="24"/>
              </w:rPr>
              <w:t xml:space="preserve"> </w:t>
            </w:r>
            <w:r w:rsidRPr="00F71CDC">
              <w:rPr>
                <w:rFonts w:ascii="Times New Roman" w:hAnsi="Times New Roman" w:cs="Times New Roman"/>
                <w:sz w:val="24"/>
                <w:szCs w:val="24"/>
              </w:rPr>
              <w:t>nowoczesnego oświetlenia LED, którego</w:t>
            </w:r>
            <w:r w:rsidR="004C2A19">
              <w:rPr>
                <w:rFonts w:ascii="Times New Roman" w:hAnsi="Times New Roman" w:cs="Times New Roman"/>
                <w:sz w:val="24"/>
                <w:szCs w:val="24"/>
              </w:rPr>
              <w:t xml:space="preserve"> </w:t>
            </w:r>
            <w:r w:rsidRPr="00F71CDC">
              <w:rPr>
                <w:rFonts w:ascii="Times New Roman" w:hAnsi="Times New Roman" w:cs="Times New Roman"/>
                <w:sz w:val="24"/>
                <w:szCs w:val="24"/>
              </w:rPr>
              <w:t>zadaniem będzie podkreślenie walorów estetycznych eksponatów i wewnętrznej części obiektów.</w:t>
            </w:r>
            <w:r w:rsidR="004C2A19">
              <w:rPr>
                <w:rFonts w:ascii="Times New Roman" w:hAnsi="Times New Roman" w:cs="Times New Roman"/>
                <w:sz w:val="24"/>
                <w:szCs w:val="24"/>
              </w:rPr>
              <w:t xml:space="preserve"> </w:t>
            </w:r>
            <w:r w:rsidRPr="00F71CDC">
              <w:rPr>
                <w:rFonts w:ascii="Times New Roman" w:hAnsi="Times New Roman" w:cs="Times New Roman"/>
                <w:sz w:val="24"/>
                <w:szCs w:val="24"/>
              </w:rPr>
              <w:t>Na terenie obiektu zostaną zamontowane na słupach zewnętrzne oprawy LED</w:t>
            </w:r>
            <w:r w:rsidR="004C2A19">
              <w:rPr>
                <w:rFonts w:ascii="Times New Roman" w:hAnsi="Times New Roman" w:cs="Times New Roman"/>
                <w:sz w:val="24"/>
                <w:szCs w:val="24"/>
              </w:rPr>
              <w:t>,</w:t>
            </w:r>
            <w:r w:rsidRPr="00F71CDC">
              <w:rPr>
                <w:rFonts w:ascii="Times New Roman" w:hAnsi="Times New Roman" w:cs="Times New Roman"/>
                <w:sz w:val="24"/>
                <w:szCs w:val="24"/>
              </w:rPr>
              <w:t xml:space="preserve"> które wyeksponują zewnętrzną architekturę</w:t>
            </w:r>
            <w:r w:rsidR="004C2A19">
              <w:rPr>
                <w:rFonts w:ascii="Times New Roman" w:hAnsi="Times New Roman" w:cs="Times New Roman"/>
                <w:sz w:val="24"/>
                <w:szCs w:val="24"/>
              </w:rPr>
              <w:t xml:space="preserve"> </w:t>
            </w:r>
            <w:r w:rsidRPr="00F71CDC">
              <w:rPr>
                <w:rFonts w:ascii="Times New Roman" w:hAnsi="Times New Roman" w:cs="Times New Roman"/>
                <w:sz w:val="24"/>
                <w:szCs w:val="24"/>
              </w:rPr>
              <w:t>młyna jak również poprawią bezpieczeństwo. Z</w:t>
            </w:r>
            <w:r w:rsidR="004C2A19">
              <w:rPr>
                <w:rFonts w:ascii="Times New Roman" w:hAnsi="Times New Roman" w:cs="Times New Roman"/>
                <w:sz w:val="24"/>
                <w:szCs w:val="24"/>
              </w:rPr>
              <w:t> </w:t>
            </w:r>
            <w:r w:rsidRPr="00F71CDC">
              <w:rPr>
                <w:rFonts w:ascii="Times New Roman" w:hAnsi="Times New Roman" w:cs="Times New Roman"/>
                <w:sz w:val="24"/>
                <w:szCs w:val="24"/>
              </w:rPr>
              <w:t>konieczności dbania o środowisko, obiekt zostanie wyposażony</w:t>
            </w:r>
            <w:r w:rsidR="004C2A19">
              <w:rPr>
                <w:rFonts w:ascii="Times New Roman" w:hAnsi="Times New Roman" w:cs="Times New Roman"/>
                <w:sz w:val="24"/>
                <w:szCs w:val="24"/>
              </w:rPr>
              <w:br/>
            </w:r>
            <w:r w:rsidRPr="00F71CDC">
              <w:rPr>
                <w:rFonts w:ascii="Times New Roman" w:hAnsi="Times New Roman" w:cs="Times New Roman"/>
                <w:sz w:val="24"/>
                <w:szCs w:val="24"/>
              </w:rPr>
              <w:t>w gruntową instalację fotowoltaiczną o mocy, która zbilansuje zapotrzebowanie na energię elektryczną obiektu.</w:t>
            </w:r>
          </w:p>
          <w:p w14:paraId="6455BEE0" w14:textId="45991A7C" w:rsidR="00F71CDC" w:rsidRPr="00F71CDC" w:rsidRDefault="00F71CDC" w:rsidP="00972764">
            <w:pPr>
              <w:numPr>
                <w:ilvl w:val="0"/>
                <w:numId w:val="17"/>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Wyposażenie obiektu w instalacje sanitarne</w:t>
            </w:r>
            <w:r w:rsidR="004C2A19">
              <w:rPr>
                <w:rFonts w:ascii="Times New Roman" w:hAnsi="Times New Roman" w:cs="Times New Roman"/>
                <w:sz w:val="24"/>
                <w:szCs w:val="24"/>
              </w:rPr>
              <w:t>.</w:t>
            </w:r>
            <w:r w:rsidRPr="00F71CDC">
              <w:rPr>
                <w:rFonts w:ascii="Times New Roman" w:hAnsi="Times New Roman" w:cs="Times New Roman"/>
                <w:sz w:val="24"/>
                <w:szCs w:val="24"/>
              </w:rPr>
              <w:t xml:space="preserve"> Budynki zostaną wyposażone w instalacje centralnego ogrzewania gdzie źródłem ciepła będzie wysokowydajne niskoemisyjne źródło ciepła jakim jest gruntowa pompa ciepła. Poza nim budynek techniczny zostanie wyposażony w instalacje wodociągową i kanalizacji sanitarnej. We wszystkich obiektach zostanie wykonana instalacja wentylacji </w:t>
            </w:r>
            <w:r w:rsidR="004C2A19">
              <w:rPr>
                <w:rFonts w:ascii="Times New Roman" w:hAnsi="Times New Roman" w:cs="Times New Roman"/>
                <w:sz w:val="24"/>
                <w:szCs w:val="24"/>
              </w:rPr>
              <w:br/>
            </w:r>
            <w:r w:rsidRPr="00F71CDC">
              <w:rPr>
                <w:rFonts w:ascii="Times New Roman" w:hAnsi="Times New Roman" w:cs="Times New Roman"/>
                <w:sz w:val="24"/>
                <w:szCs w:val="24"/>
              </w:rPr>
              <w:t xml:space="preserve">z odzyskiem ciepła oparta na rekuperatorach </w:t>
            </w:r>
            <w:proofErr w:type="spellStart"/>
            <w:r w:rsidRPr="00F71CDC">
              <w:rPr>
                <w:rFonts w:ascii="Times New Roman" w:hAnsi="Times New Roman" w:cs="Times New Roman"/>
                <w:sz w:val="24"/>
                <w:szCs w:val="24"/>
              </w:rPr>
              <w:t>decentralnych</w:t>
            </w:r>
            <w:proofErr w:type="spellEnd"/>
            <w:r w:rsidRPr="00F71CDC">
              <w:rPr>
                <w:rFonts w:ascii="Times New Roman" w:hAnsi="Times New Roman" w:cs="Times New Roman"/>
                <w:sz w:val="24"/>
                <w:szCs w:val="24"/>
              </w:rPr>
              <w:t xml:space="preserve">. Nad stałymi warunkami wilgotnościowymi w pomieszczeniach </w:t>
            </w:r>
            <w:r w:rsidR="004C2A19">
              <w:rPr>
                <w:rFonts w:ascii="Times New Roman" w:hAnsi="Times New Roman" w:cs="Times New Roman"/>
                <w:sz w:val="24"/>
                <w:szCs w:val="24"/>
              </w:rPr>
              <w:br/>
            </w:r>
            <w:r w:rsidRPr="00F71CDC">
              <w:rPr>
                <w:rFonts w:ascii="Times New Roman" w:hAnsi="Times New Roman" w:cs="Times New Roman"/>
                <w:sz w:val="24"/>
                <w:szCs w:val="24"/>
              </w:rPr>
              <w:t xml:space="preserve">z eksponatami czuwać będzie system automatycznej kontroli wilgotności. Wszystkie urządzenia będą sterowane systemem zarządzania budynkiem BMS, czyli </w:t>
            </w:r>
            <w:proofErr w:type="spellStart"/>
            <w:r w:rsidRPr="00F71CDC">
              <w:rPr>
                <w:rFonts w:ascii="Times New Roman" w:hAnsi="Times New Roman" w:cs="Times New Roman"/>
                <w:sz w:val="24"/>
                <w:szCs w:val="24"/>
              </w:rPr>
              <w:t>Building</w:t>
            </w:r>
            <w:proofErr w:type="spellEnd"/>
            <w:r w:rsidRPr="00F71CDC">
              <w:rPr>
                <w:rFonts w:ascii="Times New Roman" w:hAnsi="Times New Roman" w:cs="Times New Roman"/>
                <w:sz w:val="24"/>
                <w:szCs w:val="24"/>
              </w:rPr>
              <w:t xml:space="preserve"> Management System. System ten pozwoli na zmniejszenie zużycia energii w obiekcie.</w:t>
            </w:r>
          </w:p>
          <w:p w14:paraId="48887842" w14:textId="77777777" w:rsidR="00F71CDC" w:rsidRPr="00F71CDC" w:rsidRDefault="00F71CDC" w:rsidP="00972764">
            <w:pPr>
              <w:numPr>
                <w:ilvl w:val="0"/>
                <w:numId w:val="17"/>
              </w:num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Udostępnianie materiałów archiwalnych z zastosowaniem nowoczesnych technologii. Projekt zakłada stworzenie wystawy stałej oraz tworzenie cyklicznych wystaw czasowych.</w:t>
            </w:r>
          </w:p>
          <w:p w14:paraId="367A507F" w14:textId="77777777" w:rsidR="00F71CDC" w:rsidRPr="00F71CDC" w:rsidRDefault="00F71CDC" w:rsidP="00972764">
            <w:pPr>
              <w:numPr>
                <w:ilvl w:val="1"/>
                <w:numId w:val="14"/>
              </w:numPr>
              <w:spacing w:line="276" w:lineRule="auto"/>
              <w:ind w:left="743"/>
              <w:jc w:val="both"/>
              <w:rPr>
                <w:rFonts w:ascii="Times New Roman" w:hAnsi="Times New Roman" w:cs="Times New Roman"/>
                <w:sz w:val="24"/>
                <w:szCs w:val="24"/>
              </w:rPr>
            </w:pPr>
            <w:r w:rsidRPr="00F71CDC">
              <w:rPr>
                <w:rFonts w:ascii="Times New Roman" w:hAnsi="Times New Roman" w:cs="Times New Roman"/>
                <w:sz w:val="24"/>
                <w:szCs w:val="24"/>
              </w:rPr>
              <w:t>Tematyka wystawy stałej obejmować będzie dwa zagadnienia:</w:t>
            </w:r>
          </w:p>
          <w:p w14:paraId="0D6EEDC8" w14:textId="77777777" w:rsidR="00F71CDC" w:rsidRPr="00F71CDC" w:rsidRDefault="00F71CDC" w:rsidP="004C2A19">
            <w:pPr>
              <w:spacing w:line="276" w:lineRule="auto"/>
              <w:ind w:left="885" w:hanging="284"/>
              <w:jc w:val="both"/>
              <w:rPr>
                <w:rFonts w:ascii="Times New Roman" w:hAnsi="Times New Roman" w:cs="Times New Roman"/>
                <w:sz w:val="24"/>
                <w:szCs w:val="24"/>
              </w:rPr>
            </w:pPr>
            <w:r w:rsidRPr="00F71CDC">
              <w:rPr>
                <w:rFonts w:ascii="Times New Roman" w:hAnsi="Times New Roman" w:cs="Times New Roman"/>
                <w:sz w:val="24"/>
                <w:szCs w:val="24"/>
              </w:rPr>
              <w:t xml:space="preserve">- </w:t>
            </w:r>
            <w:r w:rsidRPr="00F71CDC">
              <w:rPr>
                <w:rFonts w:ascii="Times New Roman" w:hAnsi="Times New Roman" w:cs="Times New Roman"/>
                <w:sz w:val="24"/>
                <w:szCs w:val="24"/>
              </w:rPr>
              <w:tab/>
              <w:t xml:space="preserve">Dawne budownictwo na Ziemi Jarocińskiej na przykładzie historii karczm, wiatraków, młynów wodnych </w:t>
            </w:r>
            <w:r w:rsidRPr="00F71CDC">
              <w:rPr>
                <w:rFonts w:ascii="Times New Roman" w:hAnsi="Times New Roman" w:cs="Times New Roman"/>
                <w:sz w:val="24"/>
                <w:szCs w:val="24"/>
              </w:rPr>
              <w:br/>
              <w:t>i ich rozmieszczenia</w:t>
            </w:r>
          </w:p>
          <w:p w14:paraId="73A4DCBB" w14:textId="77777777" w:rsidR="00F71CDC" w:rsidRPr="00F71CDC" w:rsidRDefault="00F71CDC" w:rsidP="004C2A19">
            <w:pPr>
              <w:spacing w:line="276" w:lineRule="auto"/>
              <w:ind w:left="885" w:hanging="284"/>
              <w:jc w:val="both"/>
              <w:rPr>
                <w:rFonts w:ascii="Times New Roman" w:hAnsi="Times New Roman" w:cs="Times New Roman"/>
                <w:sz w:val="24"/>
                <w:szCs w:val="24"/>
              </w:rPr>
            </w:pPr>
            <w:r w:rsidRPr="00F71CDC">
              <w:rPr>
                <w:rFonts w:ascii="Times New Roman" w:hAnsi="Times New Roman" w:cs="Times New Roman"/>
                <w:sz w:val="24"/>
                <w:szCs w:val="24"/>
              </w:rPr>
              <w:t xml:space="preserve">- </w:t>
            </w:r>
            <w:r w:rsidRPr="00F71CDC">
              <w:rPr>
                <w:rFonts w:ascii="Times New Roman" w:hAnsi="Times New Roman" w:cs="Times New Roman"/>
                <w:sz w:val="24"/>
                <w:szCs w:val="24"/>
              </w:rPr>
              <w:tab/>
              <w:t>Geografia, historia i kultura wsi wielkopolskiej na przykładzie Łuszczanowa.</w:t>
            </w:r>
          </w:p>
          <w:p w14:paraId="16B4F24A" w14:textId="77777777" w:rsidR="00F71CDC" w:rsidRPr="00F71CDC" w:rsidRDefault="00F71CDC" w:rsidP="00F71CDC">
            <w:pPr>
              <w:spacing w:line="276" w:lineRule="auto"/>
              <w:jc w:val="both"/>
              <w:rPr>
                <w:rFonts w:ascii="Times New Roman" w:hAnsi="Times New Roman" w:cs="Times New Roman"/>
                <w:sz w:val="24"/>
                <w:szCs w:val="24"/>
              </w:rPr>
            </w:pPr>
            <w:r w:rsidRPr="00F71CDC">
              <w:rPr>
                <w:rFonts w:ascii="Times New Roman" w:hAnsi="Times New Roman" w:cs="Times New Roman"/>
                <w:sz w:val="24"/>
                <w:szCs w:val="24"/>
              </w:rPr>
              <w:t>W ramach opracowania wystawy stałej przewidziano kwerendy archiwalne, pozyskanie (m.in. poprzez digitalizację) oraz udostępnienie (m.in. poprzez tłumaczenia, procesy poligraficzne, multimedialne opracowanie cyfrowe) materiałów archiwalnych celem wyeksponowania w przestrzeni wystawy.</w:t>
            </w:r>
          </w:p>
          <w:p w14:paraId="11A8D97D" w14:textId="05DD38B8" w:rsidR="00F71CDC" w:rsidRPr="00966427" w:rsidRDefault="00F71CDC" w:rsidP="00972764">
            <w:pPr>
              <w:numPr>
                <w:ilvl w:val="1"/>
                <w:numId w:val="14"/>
              </w:numPr>
              <w:spacing w:line="276" w:lineRule="auto"/>
              <w:ind w:left="743"/>
              <w:jc w:val="both"/>
              <w:rPr>
                <w:rFonts w:ascii="Times New Roman" w:hAnsi="Times New Roman" w:cs="Times New Roman"/>
                <w:sz w:val="24"/>
                <w:szCs w:val="24"/>
              </w:rPr>
            </w:pPr>
            <w:r w:rsidRPr="00F71CDC">
              <w:rPr>
                <w:rFonts w:ascii="Times New Roman" w:hAnsi="Times New Roman" w:cs="Times New Roman"/>
                <w:sz w:val="24"/>
                <w:szCs w:val="24"/>
              </w:rPr>
              <w:t xml:space="preserve">Cykliczna wystawa czasowa prezentowana będzie przez okres dwóch miesięcy w cyklu rocznym. Tematyka wystawy czasowej obejmować będzie geografię, historię i kulturę wsi wielkopolskiej na przykładzie innych miejscowości Ziemi Jarocińskiej. Ekspozycja czasowa będzie miała charakter wystawy pokonkursowej i będzie powiązana </w:t>
            </w:r>
            <w:r w:rsidRPr="00F71CDC">
              <w:rPr>
                <w:rFonts w:ascii="Times New Roman" w:hAnsi="Times New Roman" w:cs="Times New Roman"/>
                <w:sz w:val="24"/>
                <w:szCs w:val="24"/>
              </w:rPr>
              <w:br/>
              <w:t>z dorocznym konkursem regionalistycznym „Ziemia Jarocińska bez tajemnic”, adresowanym do uczniów szkół z terenu powiatu jarocińskiego. Będący elementem projektu konkurs wraz z</w:t>
            </w:r>
            <w:r w:rsidR="00966427">
              <w:rPr>
                <w:rFonts w:ascii="Times New Roman" w:hAnsi="Times New Roman" w:cs="Times New Roman"/>
                <w:sz w:val="24"/>
                <w:szCs w:val="24"/>
              </w:rPr>
              <w:t> </w:t>
            </w:r>
            <w:r w:rsidRPr="00F71CDC">
              <w:rPr>
                <w:rFonts w:ascii="Times New Roman" w:hAnsi="Times New Roman" w:cs="Times New Roman"/>
                <w:sz w:val="24"/>
                <w:szCs w:val="24"/>
              </w:rPr>
              <w:t>wystawą pokonkursową przyczynią się do wzmocnienia dziedzictwa kulturowego oraz tożsamości lokalnej, zachowania zasobów i nadania nowych funkcji obiektom objętym zakresem rzeczowym projektu oraz zapewnią zróżnicowaną ofertę kulturalną, turystyczną i edukacyjną, odpowiadającą na potrzeby różnych odbiorców i pozwalającą na różnorodne wykorzystanie wspieranej infrastruktury. Dzięki formie konkursowo-ekspozycyjnej projekt przyczyni się do rozszerzenia oferty kulturalnej, turystycznej i edukacyjnej, m.in. stworzy nowe formy uczestnictwa w tych obszarach, zapewni wysoką jakość merytoryczną. Ujmowany całościowo projekt przyczyni się do zwiększenia wiedzy mieszkańców na temat lokalnej geografii, historii i dziedzictwa kulturowego, pozwoli wzbogacić program edukacyjny poprzez możliwość realizacji ścieżek regionalnych i organizacji lekcji muzealnych, pozwoli promować gminę Jarocin jako miejsce o bogatej historii i</w:t>
            </w:r>
            <w:r w:rsidR="00966427">
              <w:rPr>
                <w:rFonts w:ascii="Times New Roman" w:hAnsi="Times New Roman" w:cs="Times New Roman"/>
                <w:sz w:val="24"/>
                <w:szCs w:val="24"/>
              </w:rPr>
              <w:t> </w:t>
            </w:r>
            <w:r w:rsidRPr="00F71CDC">
              <w:rPr>
                <w:rFonts w:ascii="Times New Roman" w:hAnsi="Times New Roman" w:cs="Times New Roman"/>
                <w:sz w:val="24"/>
                <w:szCs w:val="24"/>
              </w:rPr>
              <w:t>tradycji, stworzy możliwości do organizacji wydarzeń kulturalnych i edukacyjnych, które będą okazją do spotkań i</w:t>
            </w:r>
            <w:r w:rsidR="00966427">
              <w:rPr>
                <w:rFonts w:ascii="Times New Roman" w:hAnsi="Times New Roman" w:cs="Times New Roman"/>
                <w:sz w:val="24"/>
                <w:szCs w:val="24"/>
              </w:rPr>
              <w:t> </w:t>
            </w:r>
            <w:r w:rsidRPr="00F71CDC">
              <w:rPr>
                <w:rFonts w:ascii="Times New Roman" w:hAnsi="Times New Roman" w:cs="Times New Roman"/>
                <w:sz w:val="24"/>
                <w:szCs w:val="24"/>
              </w:rPr>
              <w:t>integracji mieszkańców.</w:t>
            </w:r>
          </w:p>
        </w:tc>
      </w:tr>
      <w:tr w:rsidR="00AA24CA" w:rsidRPr="00102DD4" w14:paraId="347EAEC4" w14:textId="77777777" w:rsidTr="00D13FD6">
        <w:tc>
          <w:tcPr>
            <w:tcW w:w="2122" w:type="dxa"/>
            <w:shd w:val="pct5" w:color="auto" w:fill="auto"/>
          </w:tcPr>
          <w:p w14:paraId="100AE6BB" w14:textId="7336B4D9" w:rsidR="00AA24CA" w:rsidRPr="00226359" w:rsidRDefault="00AA24CA" w:rsidP="00226359">
            <w:pPr>
              <w:spacing w:line="276" w:lineRule="auto"/>
              <w:rPr>
                <w:rFonts w:ascii="Times New Roman" w:hAnsi="Times New Roman" w:cs="Times New Roman"/>
                <w:b/>
                <w:bCs/>
                <w:sz w:val="24"/>
                <w:szCs w:val="24"/>
              </w:rPr>
            </w:pPr>
            <w:r w:rsidRPr="00226359">
              <w:rPr>
                <w:rFonts w:ascii="Times New Roman" w:hAnsi="Times New Roman" w:cs="Times New Roman"/>
                <w:b/>
                <w:bCs/>
                <w:sz w:val="24"/>
                <w:szCs w:val="24"/>
              </w:rPr>
              <w:t>Uzasadnienie projektu pod kątem wykorzystania potencjału gminy w</w:t>
            </w:r>
            <w:r w:rsidR="00226359">
              <w:rPr>
                <w:rFonts w:ascii="Times New Roman" w:hAnsi="Times New Roman" w:cs="Times New Roman"/>
                <w:b/>
                <w:bCs/>
                <w:sz w:val="24"/>
                <w:szCs w:val="24"/>
              </w:rPr>
              <w:t xml:space="preserve">  </w:t>
            </w:r>
            <w:r w:rsidRPr="00226359">
              <w:rPr>
                <w:rFonts w:ascii="Times New Roman" w:hAnsi="Times New Roman" w:cs="Times New Roman"/>
                <w:b/>
                <w:bCs/>
                <w:sz w:val="24"/>
                <w:szCs w:val="24"/>
              </w:rPr>
              <w:t>zakresie turystyki i kultury</w:t>
            </w:r>
            <w:r w:rsidR="00226359">
              <w:rPr>
                <w:rFonts w:ascii="Times New Roman" w:hAnsi="Times New Roman" w:cs="Times New Roman"/>
                <w:b/>
                <w:bCs/>
                <w:sz w:val="24"/>
                <w:szCs w:val="24"/>
              </w:rPr>
              <w:t>:</w:t>
            </w:r>
          </w:p>
        </w:tc>
        <w:tc>
          <w:tcPr>
            <w:tcW w:w="7087" w:type="dxa"/>
            <w:gridSpan w:val="4"/>
          </w:tcPr>
          <w:p w14:paraId="13AEF22E" w14:textId="2A6558C5" w:rsidR="00966427" w:rsidRPr="00966427" w:rsidRDefault="00966427" w:rsidP="00966427">
            <w:pPr>
              <w:pStyle w:val="Default"/>
              <w:spacing w:line="276" w:lineRule="auto"/>
              <w:jc w:val="both"/>
              <w:rPr>
                <w:rFonts w:ascii="Times New Roman" w:hAnsi="Times New Roman" w:cs="Times New Roman"/>
              </w:rPr>
            </w:pPr>
            <w:r w:rsidRPr="00966427">
              <w:rPr>
                <w:rFonts w:ascii="Times New Roman" w:hAnsi="Times New Roman" w:cs="Times New Roman"/>
              </w:rPr>
              <w:t>Wiatrak położony jest w miejscowości Łuszczanów, jest to koźlak drewniany, szalowany pionowym deskowaniem. Wzniesiony na planie kwadratu, bryła trzykondygnacyjna, nakryta dachem dwuspadowym z</w:t>
            </w:r>
            <w:r>
              <w:rPr>
                <w:rFonts w:ascii="Times New Roman" w:hAnsi="Times New Roman" w:cs="Times New Roman"/>
              </w:rPr>
              <w:t> </w:t>
            </w:r>
            <w:r w:rsidRPr="00966427">
              <w:rPr>
                <w:rFonts w:ascii="Times New Roman" w:hAnsi="Times New Roman" w:cs="Times New Roman"/>
              </w:rPr>
              <w:t>naczółkiem od strony elewacji wietrznej (ze śmigłami), kryty gontem. Wiatrak posiada wartości historyczne - stanowi element historycznej zabudowy wsi - jest świadectwem historii miejscowości oraz regionu oraz artystyczne (architektoniczne) wynikające z bryły, wystroju elewacji, materiału i technologii wykonania.</w:t>
            </w:r>
            <w:r>
              <w:rPr>
                <w:rFonts w:ascii="Times New Roman" w:hAnsi="Times New Roman" w:cs="Times New Roman"/>
              </w:rPr>
              <w:t xml:space="preserve"> </w:t>
            </w:r>
            <w:r w:rsidRPr="00966427">
              <w:rPr>
                <w:rFonts w:ascii="Times New Roman" w:hAnsi="Times New Roman" w:cs="Times New Roman"/>
              </w:rPr>
              <w:t xml:space="preserve">Jest przykładem budownictwa przemysłu spożywczego. Budynek zachował oryginalną bryłę, jest on jednym z ostatnich na Ziemi Jarocińskiej, choć jeszcze przed osiemdziesięciu laty było ich ponad 60. </w:t>
            </w:r>
            <w:proofErr w:type="spellStart"/>
            <w:r w:rsidRPr="00966427">
              <w:rPr>
                <w:rFonts w:ascii="Times New Roman" w:hAnsi="Times New Roman" w:cs="Times New Roman"/>
              </w:rPr>
              <w:t>Łuszczanowski</w:t>
            </w:r>
            <w:proofErr w:type="spellEnd"/>
            <w:r w:rsidRPr="00966427">
              <w:rPr>
                <w:rFonts w:ascii="Times New Roman" w:hAnsi="Times New Roman" w:cs="Times New Roman"/>
              </w:rPr>
              <w:t xml:space="preserve"> wiatrak to tzw. „koźlak” i pochodzi z drugiej połowy XIX wieku. W latach 1898-1920 jego właścicielem był młynarz Carl Schmidt, później do 1923r. Stanisław </w:t>
            </w:r>
            <w:proofErr w:type="spellStart"/>
            <w:r w:rsidRPr="00966427">
              <w:rPr>
                <w:rFonts w:ascii="Times New Roman" w:hAnsi="Times New Roman" w:cs="Times New Roman"/>
              </w:rPr>
              <w:t>Wachowczyk</w:t>
            </w:r>
            <w:proofErr w:type="spellEnd"/>
            <w:r w:rsidRPr="00966427">
              <w:rPr>
                <w:rFonts w:ascii="Times New Roman" w:hAnsi="Times New Roman" w:cs="Times New Roman"/>
              </w:rPr>
              <w:t>, a następnie Walenty Grygiel. W 1929 r. kupił go Józef Cieślak, który jeszcze w 1965 roku mielił w nim zboże. Kiedy przestał pełnić funkcje użytkowe, zaczął sukcesywnie niszczeć. Wiatrak został odrestaurowany i postawiony bliżej wsi - na pagórze za szkołą. Został tam też wybudowany piec chlebowy.</w:t>
            </w:r>
          </w:p>
          <w:p w14:paraId="398D7812" w14:textId="77777777" w:rsidR="00966427" w:rsidRPr="00966427" w:rsidRDefault="00966427" w:rsidP="00966427">
            <w:pPr>
              <w:pStyle w:val="Default"/>
              <w:spacing w:line="276" w:lineRule="auto"/>
              <w:jc w:val="both"/>
              <w:rPr>
                <w:rFonts w:ascii="Times New Roman" w:hAnsi="Times New Roman" w:cs="Times New Roman"/>
              </w:rPr>
            </w:pPr>
          </w:p>
          <w:p w14:paraId="03442E93" w14:textId="77777777" w:rsidR="00966427" w:rsidRPr="00966427" w:rsidRDefault="00966427" w:rsidP="00966427">
            <w:pPr>
              <w:pStyle w:val="Default"/>
              <w:spacing w:line="276" w:lineRule="auto"/>
              <w:jc w:val="both"/>
              <w:rPr>
                <w:rFonts w:ascii="Times New Roman" w:hAnsi="Times New Roman" w:cs="Times New Roman"/>
              </w:rPr>
            </w:pPr>
            <w:r w:rsidRPr="00966427">
              <w:rPr>
                <w:rFonts w:ascii="Times New Roman" w:hAnsi="Times New Roman" w:cs="Times New Roman"/>
              </w:rPr>
              <w:t xml:space="preserve">Celem głównym projektu jest renowacja zabytkowego wiatraka koźlaka </w:t>
            </w:r>
          </w:p>
          <w:p w14:paraId="6B6B6C12" w14:textId="59C88FCA" w:rsidR="00966427" w:rsidRPr="00966427" w:rsidRDefault="00966427" w:rsidP="00966427">
            <w:pPr>
              <w:pStyle w:val="Default"/>
              <w:spacing w:line="276" w:lineRule="auto"/>
              <w:jc w:val="both"/>
              <w:rPr>
                <w:rFonts w:ascii="Times New Roman" w:hAnsi="Times New Roman" w:cs="Times New Roman"/>
              </w:rPr>
            </w:pPr>
            <w:r w:rsidRPr="00966427">
              <w:rPr>
                <w:rFonts w:ascii="Times New Roman" w:hAnsi="Times New Roman" w:cs="Times New Roman"/>
              </w:rPr>
              <w:t>w Łuszczanowie wraz z adaptacją otoczenia obiektu do realizacji oferty kulturalno-edukacyjnej poprzez zagospodarowanie terenu uwzględniające udostępnianie materiałów archiwalnych z</w:t>
            </w:r>
            <w:r>
              <w:rPr>
                <w:rFonts w:ascii="Times New Roman" w:hAnsi="Times New Roman" w:cs="Times New Roman"/>
              </w:rPr>
              <w:t> </w:t>
            </w:r>
            <w:r w:rsidRPr="00966427">
              <w:rPr>
                <w:rFonts w:ascii="Times New Roman" w:hAnsi="Times New Roman" w:cs="Times New Roman"/>
              </w:rPr>
              <w:t>zastosowaniem nowoczesnych technologii. Realizacja ww. celu doprowadzić ma do wzmocnienia endogenicznego potencjału regionu przez poprawę jakości życia mieszkańców i wzmocnienie dziedzictwa kulturowego oraz tożsamości lokalnej, zachowanie zasobów oraz nadanie nowych funkcji obiektom objętym zakresem rzeczowym projektu. Projekt zapewni zróżnicowaną ofertę kulturalną, turystyczną oraz edukacyjną, odpowiadającą na potrzeby różnych odbiorców i</w:t>
            </w:r>
            <w:r>
              <w:rPr>
                <w:rFonts w:ascii="Times New Roman" w:hAnsi="Times New Roman" w:cs="Times New Roman"/>
              </w:rPr>
              <w:t> </w:t>
            </w:r>
            <w:r w:rsidRPr="00966427">
              <w:rPr>
                <w:rFonts w:ascii="Times New Roman" w:hAnsi="Times New Roman" w:cs="Times New Roman"/>
              </w:rPr>
              <w:t>pozwalającą na różnorodne wykorzystanie wspieranej infrastruktury. Projekt przyczyni się do rozszerzenia oferty kulturalnej, turystycznej i</w:t>
            </w:r>
            <w:r>
              <w:rPr>
                <w:rFonts w:ascii="Times New Roman" w:hAnsi="Times New Roman" w:cs="Times New Roman"/>
              </w:rPr>
              <w:t> </w:t>
            </w:r>
            <w:r w:rsidRPr="00966427">
              <w:rPr>
                <w:rFonts w:ascii="Times New Roman" w:hAnsi="Times New Roman" w:cs="Times New Roman"/>
              </w:rPr>
              <w:t>edukacyjnej, tj. m.in. stworzy nowe formy uczestnictwa w tych obszarach, zapewni wysoką jakość merytoryczną i szeroką gamę oferty kulturalno-turystyczno-edukacyjnej, kierowanej do szerokiego grona odbiorców. Projekt wpłynie na zwiększenie liczby osób korzystających (widzów, słuchaczy, zwiedzających, itp.) z infrastruktury objętej projektem, wzrost integracji społecznej, wzmocnienie dziedzictwa kulturowego i tożsamości lokalnej, podniesienie atrakcyjności kulturowej i turystycznej obszaru. Projekt uwzględnia równocześnie aspekt rozwoju zrównoważonego, estetyczny i kulturowy, włączający – zachęcający do dialogu między dyscyplinami i grupami wiekowymi.</w:t>
            </w:r>
          </w:p>
          <w:p w14:paraId="131DEB5F" w14:textId="77777777" w:rsidR="00966427" w:rsidRPr="00966427" w:rsidRDefault="00966427" w:rsidP="00966427">
            <w:pPr>
              <w:pStyle w:val="Default"/>
              <w:spacing w:line="276" w:lineRule="auto"/>
              <w:jc w:val="both"/>
              <w:rPr>
                <w:rFonts w:ascii="Times New Roman" w:hAnsi="Times New Roman" w:cs="Times New Roman"/>
              </w:rPr>
            </w:pPr>
          </w:p>
          <w:p w14:paraId="58579F14" w14:textId="6B58D2C8" w:rsidR="00AA24CA" w:rsidRPr="00692E7A" w:rsidRDefault="00966427" w:rsidP="008B0FB8">
            <w:pPr>
              <w:pStyle w:val="Default"/>
              <w:spacing w:line="276" w:lineRule="auto"/>
              <w:jc w:val="both"/>
              <w:rPr>
                <w:rFonts w:ascii="Times New Roman" w:hAnsi="Times New Roman" w:cs="Times New Roman"/>
              </w:rPr>
            </w:pPr>
            <w:r w:rsidRPr="00966427">
              <w:rPr>
                <w:rFonts w:ascii="Times New Roman" w:hAnsi="Times New Roman" w:cs="Times New Roman"/>
              </w:rPr>
              <w:t xml:space="preserve">Renowacja wiatraka jest procesem łączącym w sobie elementy historii, nauki i sztuki. Renowacja wiatraku pozwoli zachować dziedzictwo kulturowe i techniczne oraz odzyskać „duszę” obiektu. Odrestaurowany wiatrak stanie się atrakcją turystyczną, platformą działań edukacyjnych o charakterze </w:t>
            </w:r>
            <w:proofErr w:type="spellStart"/>
            <w:r w:rsidRPr="00966427">
              <w:rPr>
                <w:rFonts w:ascii="Times New Roman" w:hAnsi="Times New Roman" w:cs="Times New Roman"/>
              </w:rPr>
              <w:t>regionalistyczym</w:t>
            </w:r>
            <w:proofErr w:type="spellEnd"/>
            <w:r w:rsidRPr="00966427">
              <w:rPr>
                <w:rFonts w:ascii="Times New Roman" w:hAnsi="Times New Roman" w:cs="Times New Roman"/>
              </w:rPr>
              <w:t xml:space="preserve"> oraz miejscem integracji społeczności, stanowić będzie ważny element krajobrazu. Wiatrak ma ogromny potencjał, zwłaszcza gdy będzie odpowiednio zrewitalizowany i</w:t>
            </w:r>
            <w:r>
              <w:rPr>
                <w:rFonts w:ascii="Times New Roman" w:hAnsi="Times New Roman" w:cs="Times New Roman"/>
              </w:rPr>
              <w:t> </w:t>
            </w:r>
            <w:r w:rsidRPr="00966427">
              <w:rPr>
                <w:rFonts w:ascii="Times New Roman" w:hAnsi="Times New Roman" w:cs="Times New Roman"/>
              </w:rPr>
              <w:t>udostępniony mieszkańcom oraz turystom - jest zabytkiem techniki i</w:t>
            </w:r>
            <w:r>
              <w:rPr>
                <w:rFonts w:ascii="Times New Roman" w:hAnsi="Times New Roman" w:cs="Times New Roman"/>
              </w:rPr>
              <w:t> </w:t>
            </w:r>
            <w:r w:rsidRPr="00966427">
              <w:rPr>
                <w:rFonts w:ascii="Times New Roman" w:hAnsi="Times New Roman" w:cs="Times New Roman"/>
              </w:rPr>
              <w:t>architektury opowiadającym historię regionu.</w:t>
            </w:r>
          </w:p>
        </w:tc>
      </w:tr>
      <w:tr w:rsidR="00AA24CA" w:rsidRPr="00102DD4" w14:paraId="333011E1" w14:textId="77777777" w:rsidTr="00D13FD6">
        <w:tc>
          <w:tcPr>
            <w:tcW w:w="2122" w:type="dxa"/>
            <w:shd w:val="pct5" w:color="auto" w:fill="auto"/>
          </w:tcPr>
          <w:p w14:paraId="7B036047" w14:textId="14C4D57B" w:rsidR="00AA24CA" w:rsidRPr="00226359" w:rsidRDefault="00AA24CA" w:rsidP="00226359">
            <w:pPr>
              <w:spacing w:line="276" w:lineRule="auto"/>
              <w:rPr>
                <w:rFonts w:ascii="Times New Roman" w:hAnsi="Times New Roman" w:cs="Times New Roman"/>
                <w:b/>
                <w:bCs/>
                <w:sz w:val="24"/>
                <w:szCs w:val="24"/>
              </w:rPr>
            </w:pPr>
            <w:r w:rsidRPr="00226359">
              <w:rPr>
                <w:rFonts w:ascii="Times New Roman" w:hAnsi="Times New Roman" w:cs="Times New Roman"/>
                <w:b/>
                <w:bCs/>
                <w:sz w:val="24"/>
                <w:szCs w:val="24"/>
              </w:rPr>
              <w:t xml:space="preserve">Podmioty zaangażowane </w:t>
            </w:r>
            <w:r w:rsidRPr="00226359">
              <w:rPr>
                <w:rFonts w:ascii="Times New Roman" w:hAnsi="Times New Roman" w:cs="Times New Roman"/>
                <w:b/>
                <w:bCs/>
                <w:sz w:val="24"/>
                <w:szCs w:val="24"/>
              </w:rPr>
              <w:br/>
              <w:t>w planowanie i wdrażanie przedsięwzięcia</w:t>
            </w:r>
            <w:r w:rsidR="00226359">
              <w:rPr>
                <w:rFonts w:ascii="Times New Roman" w:hAnsi="Times New Roman" w:cs="Times New Roman"/>
                <w:b/>
                <w:bCs/>
                <w:sz w:val="24"/>
                <w:szCs w:val="24"/>
              </w:rPr>
              <w:t>:</w:t>
            </w:r>
          </w:p>
        </w:tc>
        <w:tc>
          <w:tcPr>
            <w:tcW w:w="7087" w:type="dxa"/>
            <w:gridSpan w:val="4"/>
          </w:tcPr>
          <w:p w14:paraId="289CBB8D" w14:textId="77777777" w:rsidR="00966427" w:rsidRPr="00966427" w:rsidRDefault="00966427" w:rsidP="00966427">
            <w:pPr>
              <w:spacing w:line="276" w:lineRule="auto"/>
              <w:jc w:val="both"/>
              <w:rPr>
                <w:rFonts w:ascii="Times New Roman" w:hAnsi="Times New Roman" w:cs="Times New Roman"/>
                <w:sz w:val="24"/>
                <w:szCs w:val="24"/>
              </w:rPr>
            </w:pPr>
            <w:r w:rsidRPr="00966427">
              <w:rPr>
                <w:rFonts w:ascii="Times New Roman" w:hAnsi="Times New Roman" w:cs="Times New Roman"/>
                <w:sz w:val="24"/>
                <w:szCs w:val="24"/>
              </w:rPr>
              <w:t xml:space="preserve">Powiat Jarociński – jako organ prowadzący szkoły ponadpodstawowe – </w:t>
            </w:r>
          </w:p>
          <w:p w14:paraId="1FD3E365" w14:textId="446FDCFD" w:rsidR="00966427" w:rsidRPr="00966427" w:rsidRDefault="00966427" w:rsidP="00966427">
            <w:pPr>
              <w:spacing w:line="276" w:lineRule="auto"/>
              <w:jc w:val="both"/>
              <w:rPr>
                <w:rFonts w:ascii="Times New Roman" w:hAnsi="Times New Roman" w:cs="Times New Roman"/>
                <w:sz w:val="24"/>
                <w:szCs w:val="24"/>
              </w:rPr>
            </w:pPr>
            <w:r w:rsidRPr="00966427">
              <w:rPr>
                <w:rFonts w:ascii="Times New Roman" w:hAnsi="Times New Roman" w:cs="Times New Roman"/>
                <w:sz w:val="24"/>
                <w:szCs w:val="24"/>
              </w:rPr>
              <w:t>w zakresie przeprowadzenia w szkołach ponadpodstawowych konkursu regionalistycznego „Ziemia Jarocińska bez tajemnic</w:t>
            </w:r>
            <w:r>
              <w:rPr>
                <w:rFonts w:ascii="Times New Roman" w:hAnsi="Times New Roman" w:cs="Times New Roman"/>
                <w:sz w:val="24"/>
                <w:szCs w:val="24"/>
              </w:rPr>
              <w:t>”</w:t>
            </w:r>
            <w:r w:rsidRPr="00966427">
              <w:rPr>
                <w:rFonts w:ascii="Times New Roman" w:hAnsi="Times New Roman" w:cs="Times New Roman"/>
                <w:sz w:val="24"/>
                <w:szCs w:val="24"/>
              </w:rPr>
              <w:t>.</w:t>
            </w:r>
          </w:p>
          <w:p w14:paraId="1EC764FF" w14:textId="4A6D303C" w:rsidR="00966427" w:rsidRPr="00785A79" w:rsidRDefault="00966427" w:rsidP="00966427">
            <w:pPr>
              <w:spacing w:line="276" w:lineRule="auto"/>
              <w:jc w:val="both"/>
              <w:rPr>
                <w:rFonts w:ascii="Times New Roman" w:hAnsi="Times New Roman" w:cs="Times New Roman"/>
                <w:sz w:val="24"/>
                <w:szCs w:val="24"/>
              </w:rPr>
            </w:pPr>
            <w:r w:rsidRPr="00785A79">
              <w:rPr>
                <w:rFonts w:ascii="Times New Roman" w:hAnsi="Times New Roman" w:cs="Times New Roman"/>
                <w:sz w:val="24"/>
                <w:szCs w:val="24"/>
              </w:rPr>
              <w:t>Gmina Jarocin – jako właściciel wiatraku.</w:t>
            </w:r>
          </w:p>
          <w:p w14:paraId="3CEFB7AA" w14:textId="77777777" w:rsidR="00D5431C" w:rsidRPr="00785A79" w:rsidRDefault="00D5431C" w:rsidP="00D5431C">
            <w:pPr>
              <w:spacing w:line="276" w:lineRule="auto"/>
              <w:jc w:val="both"/>
              <w:rPr>
                <w:rFonts w:ascii="Times New Roman" w:hAnsi="Times New Roman" w:cs="Times New Roman"/>
                <w:sz w:val="24"/>
                <w:szCs w:val="24"/>
              </w:rPr>
            </w:pPr>
            <w:r w:rsidRPr="00785A79">
              <w:rPr>
                <w:rFonts w:ascii="Times New Roman" w:hAnsi="Times New Roman" w:cs="Times New Roman"/>
                <w:sz w:val="24"/>
                <w:szCs w:val="24"/>
              </w:rPr>
              <w:t>Niepubliczna Szkoła Podstawowa w Łuszczanowie</w:t>
            </w:r>
          </w:p>
          <w:p w14:paraId="5F8B2EFF" w14:textId="5365D44A" w:rsidR="00D5431C" w:rsidRPr="00785A79" w:rsidRDefault="00D5431C" w:rsidP="00D5431C">
            <w:pPr>
              <w:spacing w:line="276" w:lineRule="auto"/>
              <w:jc w:val="both"/>
              <w:rPr>
                <w:rFonts w:ascii="Times New Roman" w:hAnsi="Times New Roman" w:cs="Times New Roman"/>
                <w:sz w:val="24"/>
                <w:szCs w:val="24"/>
              </w:rPr>
            </w:pPr>
            <w:r w:rsidRPr="00785A79">
              <w:rPr>
                <w:rFonts w:ascii="Times New Roman" w:hAnsi="Times New Roman" w:cs="Times New Roman"/>
                <w:sz w:val="24"/>
                <w:szCs w:val="24"/>
              </w:rPr>
              <w:t>Niepubliczne Przedszkole w Łuszczanowie</w:t>
            </w:r>
          </w:p>
          <w:p w14:paraId="627A532A" w14:textId="77777777" w:rsidR="00966427" w:rsidRPr="00966427" w:rsidRDefault="00966427" w:rsidP="00966427">
            <w:pPr>
              <w:spacing w:line="276" w:lineRule="auto"/>
              <w:jc w:val="both"/>
              <w:rPr>
                <w:rFonts w:ascii="Times New Roman" w:hAnsi="Times New Roman" w:cs="Times New Roman"/>
                <w:sz w:val="24"/>
                <w:szCs w:val="24"/>
              </w:rPr>
            </w:pPr>
            <w:r w:rsidRPr="00785A79">
              <w:rPr>
                <w:rFonts w:ascii="Times New Roman" w:hAnsi="Times New Roman" w:cs="Times New Roman"/>
                <w:sz w:val="24"/>
                <w:szCs w:val="24"/>
              </w:rPr>
              <w:t>Organ prowadzący wybraną niepubliczną szkołę podstawową</w:t>
            </w:r>
            <w:r w:rsidRPr="00966427">
              <w:rPr>
                <w:rFonts w:ascii="Times New Roman" w:hAnsi="Times New Roman" w:cs="Times New Roman"/>
                <w:sz w:val="24"/>
                <w:szCs w:val="24"/>
              </w:rPr>
              <w:t xml:space="preserve"> – w nw. zakresie:</w:t>
            </w:r>
          </w:p>
          <w:p w14:paraId="09D56BDF" w14:textId="77777777" w:rsidR="00966427" w:rsidRPr="00966427" w:rsidRDefault="00966427" w:rsidP="00966427">
            <w:pPr>
              <w:spacing w:line="276" w:lineRule="auto"/>
              <w:ind w:left="318" w:hanging="284"/>
              <w:jc w:val="both"/>
              <w:rPr>
                <w:rFonts w:ascii="Times New Roman" w:hAnsi="Times New Roman" w:cs="Times New Roman"/>
                <w:sz w:val="24"/>
                <w:szCs w:val="24"/>
              </w:rPr>
            </w:pPr>
            <w:r w:rsidRPr="00966427">
              <w:rPr>
                <w:rFonts w:ascii="Times New Roman" w:hAnsi="Times New Roman" w:cs="Times New Roman"/>
                <w:sz w:val="24"/>
                <w:szCs w:val="24"/>
              </w:rPr>
              <w:t>1.</w:t>
            </w:r>
            <w:r w:rsidRPr="00966427">
              <w:rPr>
                <w:rFonts w:ascii="Times New Roman" w:hAnsi="Times New Roman" w:cs="Times New Roman"/>
                <w:sz w:val="24"/>
                <w:szCs w:val="24"/>
              </w:rPr>
              <w:tab/>
              <w:t>Organizacja corocznego konkursu regionalistycznego „Ziemia Jarocińska bez tajemnic”, adresowanego do uczniów szkół z terenu powiatu jarocińskiego. Opracowanie i aktualizacja regulaminu konkursu, zapewniającego pozyskanie treści dostosowanych do możliwości technicznych infrastruktury, wchodzącej w zakres projektu, w tym treści multimedialnych, audiowizualnych, graficznych i tekstowych w formie cyfrowej i analogowej. Współtworzenie cyklicznej (dorocznej) pokonkursowej wystawy czasowej.</w:t>
            </w:r>
          </w:p>
          <w:p w14:paraId="5B97F5EB" w14:textId="77777777" w:rsidR="00966427" w:rsidRPr="00966427" w:rsidRDefault="00966427" w:rsidP="00966427">
            <w:pPr>
              <w:spacing w:line="276" w:lineRule="auto"/>
              <w:ind w:left="318" w:hanging="284"/>
              <w:jc w:val="both"/>
              <w:rPr>
                <w:rFonts w:ascii="Times New Roman" w:hAnsi="Times New Roman" w:cs="Times New Roman"/>
                <w:sz w:val="24"/>
                <w:szCs w:val="24"/>
              </w:rPr>
            </w:pPr>
            <w:r w:rsidRPr="00966427">
              <w:rPr>
                <w:rFonts w:ascii="Times New Roman" w:hAnsi="Times New Roman" w:cs="Times New Roman"/>
                <w:sz w:val="24"/>
                <w:szCs w:val="24"/>
              </w:rPr>
              <w:t>2.</w:t>
            </w:r>
            <w:r w:rsidRPr="00966427">
              <w:rPr>
                <w:rFonts w:ascii="Times New Roman" w:hAnsi="Times New Roman" w:cs="Times New Roman"/>
                <w:sz w:val="24"/>
                <w:szCs w:val="24"/>
              </w:rPr>
              <w:tab/>
              <w:t>Organizacja wydarzeń kulturalnych i edukacyjnych w okresie trwałości projektu.</w:t>
            </w:r>
          </w:p>
          <w:p w14:paraId="6FC22324" w14:textId="77777777" w:rsidR="00966427" w:rsidRPr="00966427" w:rsidRDefault="00966427" w:rsidP="00966427">
            <w:pPr>
              <w:spacing w:line="276" w:lineRule="auto"/>
              <w:ind w:left="318" w:hanging="284"/>
              <w:jc w:val="both"/>
              <w:rPr>
                <w:rFonts w:ascii="Times New Roman" w:hAnsi="Times New Roman" w:cs="Times New Roman"/>
                <w:sz w:val="24"/>
                <w:szCs w:val="24"/>
              </w:rPr>
            </w:pPr>
            <w:r w:rsidRPr="00966427">
              <w:rPr>
                <w:rFonts w:ascii="Times New Roman" w:hAnsi="Times New Roman" w:cs="Times New Roman"/>
                <w:sz w:val="24"/>
                <w:szCs w:val="24"/>
              </w:rPr>
              <w:t>3.</w:t>
            </w:r>
            <w:r w:rsidRPr="00966427">
              <w:rPr>
                <w:rFonts w:ascii="Times New Roman" w:hAnsi="Times New Roman" w:cs="Times New Roman"/>
                <w:sz w:val="24"/>
                <w:szCs w:val="24"/>
              </w:rPr>
              <w:tab/>
              <w:t>Udostępnianie turystyczne terenu i obiektów wchodzących w zakres projektu na podstawie umowy użyczenia z Gminą Jarocin.</w:t>
            </w:r>
          </w:p>
          <w:p w14:paraId="60E88BB4" w14:textId="05CB1611" w:rsidR="00966427" w:rsidRDefault="00966427" w:rsidP="00966427">
            <w:pPr>
              <w:spacing w:line="276" w:lineRule="auto"/>
              <w:ind w:left="318" w:hanging="284"/>
              <w:jc w:val="both"/>
              <w:rPr>
                <w:rFonts w:ascii="Times New Roman" w:hAnsi="Times New Roman" w:cs="Times New Roman"/>
                <w:sz w:val="24"/>
                <w:szCs w:val="24"/>
              </w:rPr>
            </w:pPr>
            <w:r w:rsidRPr="00966427">
              <w:rPr>
                <w:rFonts w:ascii="Times New Roman" w:hAnsi="Times New Roman" w:cs="Times New Roman"/>
                <w:sz w:val="24"/>
                <w:szCs w:val="24"/>
              </w:rPr>
              <w:t>4.</w:t>
            </w:r>
            <w:r w:rsidRPr="00966427">
              <w:rPr>
                <w:rFonts w:ascii="Times New Roman" w:hAnsi="Times New Roman" w:cs="Times New Roman"/>
                <w:sz w:val="24"/>
                <w:szCs w:val="24"/>
              </w:rPr>
              <w:tab/>
              <w:t>Koordynacja i zarządzanie projektem na etapie od utworzenia wystawy stałej do zakończenia trwałości projektu</w:t>
            </w:r>
          </w:p>
          <w:p w14:paraId="7E8D5752" w14:textId="77777777" w:rsidR="00966427" w:rsidRDefault="00966427" w:rsidP="008B0FB8">
            <w:pPr>
              <w:spacing w:line="276" w:lineRule="auto"/>
              <w:jc w:val="both"/>
              <w:rPr>
                <w:rFonts w:ascii="Times New Roman" w:hAnsi="Times New Roman" w:cs="Times New Roman"/>
                <w:sz w:val="24"/>
                <w:szCs w:val="24"/>
              </w:rPr>
            </w:pPr>
          </w:p>
          <w:p w14:paraId="28875F20" w14:textId="17B44692" w:rsidR="00AA24CA" w:rsidRPr="00785A79" w:rsidRDefault="00AA24CA" w:rsidP="008B0FB8">
            <w:pPr>
              <w:spacing w:line="276" w:lineRule="auto"/>
              <w:jc w:val="both"/>
              <w:rPr>
                <w:rFonts w:ascii="Times New Roman" w:hAnsi="Times New Roman" w:cs="Times New Roman"/>
                <w:sz w:val="24"/>
                <w:szCs w:val="24"/>
              </w:rPr>
            </w:pPr>
            <w:r w:rsidRPr="00785A79">
              <w:rPr>
                <w:rFonts w:ascii="Times New Roman" w:hAnsi="Times New Roman" w:cs="Times New Roman"/>
                <w:sz w:val="24"/>
                <w:szCs w:val="24"/>
              </w:rPr>
              <w:t xml:space="preserve">Biblioteka Publiczna Miasta i Gminy – </w:t>
            </w:r>
            <w:r w:rsidR="00D5431C" w:rsidRPr="00785A79">
              <w:rPr>
                <w:rFonts w:ascii="Times New Roman" w:hAnsi="Times New Roman" w:cs="Times New Roman"/>
                <w:sz w:val="24"/>
                <w:szCs w:val="24"/>
              </w:rPr>
              <w:t xml:space="preserve">pomoc i wsparcie przy </w:t>
            </w:r>
            <w:r w:rsidRPr="00785A79">
              <w:rPr>
                <w:rFonts w:ascii="Times New Roman" w:hAnsi="Times New Roman" w:cs="Times New Roman"/>
                <w:sz w:val="24"/>
                <w:szCs w:val="24"/>
              </w:rPr>
              <w:t>działa</w:t>
            </w:r>
            <w:r w:rsidR="00D5431C" w:rsidRPr="00785A79">
              <w:rPr>
                <w:rFonts w:ascii="Times New Roman" w:hAnsi="Times New Roman" w:cs="Times New Roman"/>
                <w:sz w:val="24"/>
                <w:szCs w:val="24"/>
              </w:rPr>
              <w:t>lności kulturalnej</w:t>
            </w:r>
            <w:r w:rsidRPr="00785A79">
              <w:rPr>
                <w:rFonts w:ascii="Times New Roman" w:hAnsi="Times New Roman" w:cs="Times New Roman"/>
                <w:sz w:val="24"/>
                <w:szCs w:val="24"/>
              </w:rPr>
              <w:t>,</w:t>
            </w:r>
          </w:p>
          <w:p w14:paraId="6EBDA5A6" w14:textId="36863898" w:rsidR="00AA24CA" w:rsidRPr="00785A79" w:rsidRDefault="00AA24CA" w:rsidP="008B0FB8">
            <w:pPr>
              <w:spacing w:line="276" w:lineRule="auto"/>
              <w:jc w:val="both"/>
              <w:rPr>
                <w:rFonts w:ascii="Times New Roman" w:hAnsi="Times New Roman" w:cs="Times New Roman"/>
                <w:sz w:val="24"/>
                <w:szCs w:val="24"/>
              </w:rPr>
            </w:pPr>
            <w:r w:rsidRPr="00785A79">
              <w:rPr>
                <w:rFonts w:ascii="Times New Roman" w:hAnsi="Times New Roman" w:cs="Times New Roman"/>
                <w:sz w:val="24"/>
                <w:szCs w:val="24"/>
              </w:rPr>
              <w:t xml:space="preserve">Muzeum Regionalne w Jarocinie - </w:t>
            </w:r>
            <w:r w:rsidR="00D5431C" w:rsidRPr="00785A79">
              <w:rPr>
                <w:rFonts w:ascii="Times New Roman" w:hAnsi="Times New Roman" w:cs="Times New Roman"/>
                <w:sz w:val="24"/>
                <w:szCs w:val="24"/>
              </w:rPr>
              <w:t>pomoc i wsparcie przy działalności kulturalnej,</w:t>
            </w:r>
          </w:p>
          <w:p w14:paraId="6F16D503" w14:textId="26B6C6D6" w:rsidR="00EB0207" w:rsidRPr="00785A79" w:rsidRDefault="00EB0207" w:rsidP="008B0FB8">
            <w:pPr>
              <w:spacing w:line="276" w:lineRule="auto"/>
              <w:jc w:val="both"/>
              <w:rPr>
                <w:rFonts w:ascii="Times New Roman" w:hAnsi="Times New Roman" w:cs="Times New Roman"/>
                <w:sz w:val="24"/>
                <w:szCs w:val="24"/>
              </w:rPr>
            </w:pPr>
            <w:r w:rsidRPr="00785A79">
              <w:rPr>
                <w:rFonts w:ascii="Times New Roman" w:hAnsi="Times New Roman" w:cs="Times New Roman"/>
                <w:sz w:val="24"/>
                <w:szCs w:val="24"/>
              </w:rPr>
              <w:t xml:space="preserve">Sołectwo </w:t>
            </w:r>
            <w:r w:rsidR="00D5431C" w:rsidRPr="00785A79">
              <w:rPr>
                <w:rFonts w:ascii="Times New Roman" w:hAnsi="Times New Roman" w:cs="Times New Roman"/>
                <w:sz w:val="24"/>
                <w:szCs w:val="24"/>
              </w:rPr>
              <w:t>Łuszczanów</w:t>
            </w:r>
            <w:r w:rsidR="00976375" w:rsidRPr="00785A79">
              <w:rPr>
                <w:rFonts w:ascii="Times New Roman" w:hAnsi="Times New Roman" w:cs="Times New Roman"/>
                <w:sz w:val="24"/>
                <w:szCs w:val="24"/>
              </w:rPr>
              <w:t xml:space="preserve"> – pomoc przy organizacji i funkcjonowaniu obiektu,</w:t>
            </w:r>
          </w:p>
          <w:p w14:paraId="72F4B8F4" w14:textId="77777777" w:rsidR="00976375" w:rsidRPr="00785A79" w:rsidRDefault="00976375" w:rsidP="008B0FB8">
            <w:pPr>
              <w:spacing w:line="276" w:lineRule="auto"/>
              <w:jc w:val="both"/>
              <w:rPr>
                <w:rFonts w:ascii="Times New Roman" w:hAnsi="Times New Roman" w:cs="Times New Roman"/>
                <w:sz w:val="24"/>
                <w:szCs w:val="24"/>
              </w:rPr>
            </w:pPr>
            <w:r w:rsidRPr="00785A79">
              <w:rPr>
                <w:rFonts w:ascii="Times New Roman" w:hAnsi="Times New Roman" w:cs="Times New Roman"/>
                <w:sz w:val="24"/>
                <w:szCs w:val="24"/>
              </w:rPr>
              <w:t xml:space="preserve">Ochotnicza Straż Pożarna w </w:t>
            </w:r>
            <w:r w:rsidR="00D5431C" w:rsidRPr="00785A79">
              <w:rPr>
                <w:rFonts w:ascii="Times New Roman" w:hAnsi="Times New Roman" w:cs="Times New Roman"/>
                <w:sz w:val="24"/>
                <w:szCs w:val="24"/>
              </w:rPr>
              <w:t>Łuszczanowie</w:t>
            </w:r>
            <w:r w:rsidRPr="00785A79">
              <w:rPr>
                <w:rFonts w:ascii="Times New Roman" w:hAnsi="Times New Roman" w:cs="Times New Roman"/>
                <w:sz w:val="24"/>
                <w:szCs w:val="24"/>
              </w:rPr>
              <w:t xml:space="preserve"> – pomoc przy organizacji i funkcjonowaniu obiektu,</w:t>
            </w:r>
            <w:r w:rsidR="00D5431C" w:rsidRPr="00785A79">
              <w:rPr>
                <w:rFonts w:ascii="Times New Roman" w:hAnsi="Times New Roman" w:cs="Times New Roman"/>
                <w:sz w:val="24"/>
                <w:szCs w:val="24"/>
              </w:rPr>
              <w:t xml:space="preserve"> opieka obiektu w zakresie zabezpieczenia przeciwpożarowego.</w:t>
            </w:r>
          </w:p>
          <w:p w14:paraId="6C5926BD" w14:textId="33085201" w:rsidR="00B7622A" w:rsidRPr="00692E7A" w:rsidRDefault="00B7622A" w:rsidP="008B0FB8">
            <w:pPr>
              <w:spacing w:line="276" w:lineRule="auto"/>
              <w:jc w:val="both"/>
              <w:rPr>
                <w:rFonts w:ascii="Times New Roman" w:hAnsi="Times New Roman" w:cs="Times New Roman"/>
                <w:sz w:val="24"/>
                <w:szCs w:val="24"/>
              </w:rPr>
            </w:pPr>
            <w:r w:rsidRPr="00785A79">
              <w:rPr>
                <w:rFonts w:ascii="Times New Roman" w:hAnsi="Times New Roman" w:cs="Times New Roman"/>
                <w:sz w:val="24"/>
                <w:szCs w:val="24"/>
              </w:rPr>
              <w:t>Stowarzyszenie na rzecz integracji i rozwoju wsi Łuszczanów</w:t>
            </w:r>
          </w:p>
        </w:tc>
      </w:tr>
      <w:tr w:rsidR="00AA24CA" w:rsidRPr="00102DD4" w14:paraId="02FF3FB0" w14:textId="77777777" w:rsidTr="00D13FD6">
        <w:tc>
          <w:tcPr>
            <w:tcW w:w="2122" w:type="dxa"/>
            <w:shd w:val="pct5" w:color="auto" w:fill="auto"/>
          </w:tcPr>
          <w:p w14:paraId="562AA9E5" w14:textId="5E3E91D8" w:rsidR="00AA24CA" w:rsidRPr="00226359" w:rsidRDefault="00AA24CA" w:rsidP="008B0FB8">
            <w:pPr>
              <w:spacing w:line="276" w:lineRule="auto"/>
              <w:jc w:val="both"/>
              <w:rPr>
                <w:rFonts w:ascii="Times New Roman" w:hAnsi="Times New Roman" w:cs="Times New Roman"/>
                <w:b/>
                <w:bCs/>
                <w:sz w:val="24"/>
                <w:szCs w:val="24"/>
              </w:rPr>
            </w:pPr>
            <w:r w:rsidRPr="00226359">
              <w:rPr>
                <w:rFonts w:ascii="Times New Roman" w:hAnsi="Times New Roman" w:cs="Times New Roman"/>
                <w:b/>
                <w:bCs/>
                <w:sz w:val="24"/>
                <w:szCs w:val="24"/>
              </w:rPr>
              <w:t>Wartość projektu</w:t>
            </w:r>
            <w:r w:rsidR="00226359">
              <w:rPr>
                <w:rFonts w:ascii="Times New Roman" w:hAnsi="Times New Roman" w:cs="Times New Roman"/>
                <w:b/>
                <w:bCs/>
                <w:sz w:val="24"/>
                <w:szCs w:val="24"/>
              </w:rPr>
              <w:t>:</w:t>
            </w:r>
          </w:p>
        </w:tc>
        <w:tc>
          <w:tcPr>
            <w:tcW w:w="7087" w:type="dxa"/>
            <w:gridSpan w:val="4"/>
          </w:tcPr>
          <w:p w14:paraId="5F9C1C87" w14:textId="748CC628" w:rsidR="00AA24CA" w:rsidRPr="00D5431C" w:rsidRDefault="00785A79" w:rsidP="008B0FB8">
            <w:pPr>
              <w:spacing w:line="276" w:lineRule="auto"/>
              <w:jc w:val="both"/>
              <w:rPr>
                <w:rFonts w:ascii="Times New Roman" w:hAnsi="Times New Roman" w:cs="Times New Roman"/>
                <w:color w:val="FF0000"/>
                <w:sz w:val="24"/>
                <w:szCs w:val="24"/>
                <w:highlight w:val="yellow"/>
              </w:rPr>
            </w:pPr>
            <w:r w:rsidRPr="00785A79">
              <w:rPr>
                <w:rFonts w:ascii="Times New Roman" w:hAnsi="Times New Roman" w:cs="Times New Roman"/>
                <w:sz w:val="24"/>
                <w:szCs w:val="24"/>
              </w:rPr>
              <w:t>6</w:t>
            </w:r>
            <w:r w:rsidR="007017E7" w:rsidRPr="00785A79">
              <w:rPr>
                <w:rFonts w:ascii="Times New Roman" w:hAnsi="Times New Roman" w:cs="Times New Roman"/>
                <w:sz w:val="24"/>
                <w:szCs w:val="24"/>
              </w:rPr>
              <w:t xml:space="preserve"> 00</w:t>
            </w:r>
            <w:r w:rsidR="00AA24CA" w:rsidRPr="00785A79">
              <w:rPr>
                <w:rFonts w:ascii="Times New Roman" w:hAnsi="Times New Roman" w:cs="Times New Roman"/>
                <w:sz w:val="24"/>
                <w:szCs w:val="24"/>
              </w:rPr>
              <w:t>0 000,00</w:t>
            </w:r>
            <w:r w:rsidR="00976375" w:rsidRPr="00785A79">
              <w:rPr>
                <w:rFonts w:ascii="Times New Roman" w:hAnsi="Times New Roman" w:cs="Times New Roman"/>
                <w:sz w:val="24"/>
                <w:szCs w:val="24"/>
              </w:rPr>
              <w:t xml:space="preserve"> zł</w:t>
            </w:r>
          </w:p>
        </w:tc>
      </w:tr>
      <w:tr w:rsidR="00AA24CA" w:rsidRPr="00102DD4" w14:paraId="4AF9CC29" w14:textId="77777777" w:rsidTr="00D13FD6">
        <w:tc>
          <w:tcPr>
            <w:tcW w:w="2122" w:type="dxa"/>
            <w:shd w:val="pct5" w:color="auto" w:fill="auto"/>
          </w:tcPr>
          <w:p w14:paraId="153AF1D8" w14:textId="216DF438" w:rsidR="00AA24CA" w:rsidRPr="00226359" w:rsidRDefault="00AA24CA" w:rsidP="008B0FB8">
            <w:pPr>
              <w:spacing w:line="276" w:lineRule="auto"/>
              <w:jc w:val="both"/>
              <w:rPr>
                <w:rFonts w:ascii="Times New Roman" w:hAnsi="Times New Roman" w:cs="Times New Roman"/>
                <w:b/>
                <w:bCs/>
                <w:sz w:val="24"/>
                <w:szCs w:val="24"/>
              </w:rPr>
            </w:pPr>
            <w:r w:rsidRPr="00226359">
              <w:rPr>
                <w:rFonts w:ascii="Times New Roman" w:hAnsi="Times New Roman" w:cs="Times New Roman"/>
                <w:b/>
                <w:bCs/>
                <w:sz w:val="24"/>
                <w:szCs w:val="24"/>
              </w:rPr>
              <w:t>Źródła finansowania</w:t>
            </w:r>
            <w:r w:rsidR="00226359">
              <w:rPr>
                <w:rFonts w:ascii="Times New Roman" w:hAnsi="Times New Roman" w:cs="Times New Roman"/>
                <w:b/>
                <w:bCs/>
                <w:sz w:val="24"/>
                <w:szCs w:val="24"/>
              </w:rPr>
              <w:t>:</w:t>
            </w:r>
          </w:p>
        </w:tc>
        <w:tc>
          <w:tcPr>
            <w:tcW w:w="7087" w:type="dxa"/>
            <w:gridSpan w:val="4"/>
          </w:tcPr>
          <w:p w14:paraId="115CBA13" w14:textId="77777777" w:rsidR="00AA24CA" w:rsidRPr="00692E7A" w:rsidRDefault="00AA24CA" w:rsidP="00AA24CA">
            <w:pPr>
              <w:pStyle w:val="Akapitzlist"/>
              <w:numPr>
                <w:ilvl w:val="0"/>
                <w:numId w:val="2"/>
              </w:numPr>
              <w:spacing w:line="276" w:lineRule="auto"/>
              <w:ind w:left="320" w:hanging="283"/>
              <w:jc w:val="both"/>
              <w:rPr>
                <w:rFonts w:ascii="Times New Roman" w:hAnsi="Times New Roman" w:cs="Times New Roman"/>
                <w:sz w:val="24"/>
                <w:szCs w:val="24"/>
              </w:rPr>
            </w:pPr>
            <w:r w:rsidRPr="00692E7A">
              <w:rPr>
                <w:rFonts w:ascii="Times New Roman" w:hAnsi="Times New Roman" w:cs="Times New Roman"/>
                <w:sz w:val="24"/>
                <w:szCs w:val="24"/>
              </w:rPr>
              <w:t>środki własne,</w:t>
            </w:r>
          </w:p>
          <w:p w14:paraId="2D5B23C6" w14:textId="2A02B734" w:rsidR="00AA24CA" w:rsidRPr="00692E7A" w:rsidRDefault="00AA24CA" w:rsidP="00AA24CA">
            <w:pPr>
              <w:pStyle w:val="Akapitzlist"/>
              <w:numPr>
                <w:ilvl w:val="0"/>
                <w:numId w:val="2"/>
              </w:numPr>
              <w:spacing w:line="276" w:lineRule="auto"/>
              <w:ind w:left="320" w:hanging="283"/>
              <w:jc w:val="both"/>
              <w:rPr>
                <w:rFonts w:ascii="Times New Roman" w:hAnsi="Times New Roman" w:cs="Times New Roman"/>
                <w:sz w:val="24"/>
                <w:szCs w:val="24"/>
              </w:rPr>
            </w:pPr>
            <w:r w:rsidRPr="00692E7A">
              <w:rPr>
                <w:rFonts w:ascii="Times New Roman" w:hAnsi="Times New Roman" w:cs="Times New Roman"/>
                <w:sz w:val="24"/>
                <w:szCs w:val="24"/>
              </w:rPr>
              <w:t>Fundusze Europejskie dla Wielkopolski, Działanie 07.03</w:t>
            </w:r>
            <w:r w:rsidR="00D5431C">
              <w:rPr>
                <w:rFonts w:ascii="Times New Roman" w:hAnsi="Times New Roman" w:cs="Times New Roman"/>
                <w:sz w:val="24"/>
                <w:szCs w:val="24"/>
              </w:rPr>
              <w:t>,</w:t>
            </w:r>
          </w:p>
          <w:p w14:paraId="1C78379A" w14:textId="77777777" w:rsidR="00AA24CA" w:rsidRPr="00692E7A" w:rsidRDefault="00AA24CA" w:rsidP="00AA24CA">
            <w:pPr>
              <w:pStyle w:val="Akapitzlist"/>
              <w:numPr>
                <w:ilvl w:val="0"/>
                <w:numId w:val="2"/>
              </w:numPr>
              <w:spacing w:line="276" w:lineRule="auto"/>
              <w:ind w:left="320" w:hanging="283"/>
              <w:jc w:val="both"/>
              <w:rPr>
                <w:rFonts w:ascii="Times New Roman" w:hAnsi="Times New Roman" w:cs="Times New Roman"/>
                <w:sz w:val="24"/>
                <w:szCs w:val="24"/>
              </w:rPr>
            </w:pPr>
            <w:r w:rsidRPr="00692E7A">
              <w:rPr>
                <w:rFonts w:ascii="Times New Roman" w:hAnsi="Times New Roman" w:cs="Times New Roman"/>
                <w:sz w:val="24"/>
                <w:szCs w:val="24"/>
              </w:rPr>
              <w:t>pozostałe środki zewnętrzne, m.in. dotacje krajowe, kredyty, pożyczki</w:t>
            </w:r>
          </w:p>
        </w:tc>
      </w:tr>
      <w:tr w:rsidR="00E73938" w:rsidRPr="00102DD4" w14:paraId="0220A914" w14:textId="77777777" w:rsidTr="00D5431C">
        <w:trPr>
          <w:trHeight w:val="291"/>
        </w:trPr>
        <w:tc>
          <w:tcPr>
            <w:tcW w:w="2122" w:type="dxa"/>
            <w:vMerge w:val="restart"/>
            <w:shd w:val="pct5" w:color="auto" w:fill="auto"/>
          </w:tcPr>
          <w:p w14:paraId="6C1A2A17" w14:textId="123EDFA3" w:rsidR="00E73938" w:rsidRPr="00226359" w:rsidRDefault="00E73938" w:rsidP="00226359">
            <w:pPr>
              <w:spacing w:line="276" w:lineRule="auto"/>
              <w:rPr>
                <w:rFonts w:ascii="Times New Roman" w:hAnsi="Times New Roman" w:cs="Times New Roman"/>
                <w:b/>
                <w:bCs/>
                <w:sz w:val="24"/>
                <w:szCs w:val="24"/>
              </w:rPr>
            </w:pPr>
            <w:r w:rsidRPr="00226359">
              <w:rPr>
                <w:rFonts w:ascii="Times New Roman" w:hAnsi="Times New Roman" w:cs="Times New Roman"/>
                <w:b/>
                <w:bCs/>
                <w:sz w:val="24"/>
                <w:szCs w:val="24"/>
              </w:rPr>
              <w:t>Zakładane efekty projektu</w:t>
            </w:r>
            <w:r>
              <w:rPr>
                <w:rFonts w:ascii="Times New Roman" w:hAnsi="Times New Roman" w:cs="Times New Roman"/>
                <w:b/>
                <w:bCs/>
                <w:sz w:val="24"/>
                <w:szCs w:val="24"/>
              </w:rPr>
              <w:t>:</w:t>
            </w:r>
          </w:p>
        </w:tc>
        <w:tc>
          <w:tcPr>
            <w:tcW w:w="2601" w:type="dxa"/>
          </w:tcPr>
          <w:p w14:paraId="42CDB575" w14:textId="49251A49"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Nazwa</w:t>
            </w:r>
          </w:p>
        </w:tc>
        <w:tc>
          <w:tcPr>
            <w:tcW w:w="1617" w:type="dxa"/>
          </w:tcPr>
          <w:p w14:paraId="68B72224"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Jednostka</w:t>
            </w:r>
          </w:p>
        </w:tc>
        <w:tc>
          <w:tcPr>
            <w:tcW w:w="1437" w:type="dxa"/>
          </w:tcPr>
          <w:p w14:paraId="54A5BAB5"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Wartość początkowa</w:t>
            </w:r>
          </w:p>
        </w:tc>
        <w:tc>
          <w:tcPr>
            <w:tcW w:w="1432" w:type="dxa"/>
          </w:tcPr>
          <w:p w14:paraId="74F8A6B7"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Wartość docelowa</w:t>
            </w:r>
          </w:p>
        </w:tc>
      </w:tr>
      <w:tr w:rsidR="00E73938" w:rsidRPr="00102DD4" w14:paraId="7DD9105E" w14:textId="77777777" w:rsidTr="00D13FD6">
        <w:trPr>
          <w:trHeight w:val="289"/>
        </w:trPr>
        <w:tc>
          <w:tcPr>
            <w:tcW w:w="2122" w:type="dxa"/>
            <w:vMerge/>
            <w:shd w:val="pct5" w:color="auto" w:fill="auto"/>
          </w:tcPr>
          <w:p w14:paraId="3A031BA3" w14:textId="77777777" w:rsidR="00E73938" w:rsidRPr="00226359" w:rsidRDefault="00E73938" w:rsidP="008B0FB8">
            <w:pPr>
              <w:spacing w:line="276" w:lineRule="auto"/>
              <w:jc w:val="both"/>
              <w:rPr>
                <w:rFonts w:ascii="Times New Roman" w:hAnsi="Times New Roman" w:cs="Times New Roman"/>
                <w:b/>
                <w:bCs/>
                <w:sz w:val="24"/>
                <w:szCs w:val="24"/>
              </w:rPr>
            </w:pPr>
          </w:p>
        </w:tc>
        <w:tc>
          <w:tcPr>
            <w:tcW w:w="7087" w:type="dxa"/>
            <w:gridSpan w:val="4"/>
          </w:tcPr>
          <w:p w14:paraId="24481EFA" w14:textId="77777777" w:rsidR="00E73938" w:rsidRPr="00E73938" w:rsidRDefault="00E73938" w:rsidP="008B0FB8">
            <w:pPr>
              <w:spacing w:line="276" w:lineRule="auto"/>
              <w:jc w:val="center"/>
              <w:rPr>
                <w:rFonts w:ascii="Times New Roman" w:hAnsi="Times New Roman" w:cs="Times New Roman"/>
                <w:b/>
                <w:bCs/>
                <w:sz w:val="24"/>
                <w:szCs w:val="24"/>
              </w:rPr>
            </w:pPr>
            <w:r w:rsidRPr="00E73938">
              <w:rPr>
                <w:rFonts w:ascii="Times New Roman" w:hAnsi="Times New Roman" w:cs="Times New Roman"/>
                <w:b/>
                <w:bCs/>
                <w:sz w:val="24"/>
                <w:szCs w:val="24"/>
              </w:rPr>
              <w:t>Wskaźnik produktu</w:t>
            </w:r>
          </w:p>
        </w:tc>
      </w:tr>
      <w:tr w:rsidR="00D5431C" w:rsidRPr="00102DD4" w14:paraId="3901CB1F" w14:textId="77777777" w:rsidTr="00D80CB3">
        <w:trPr>
          <w:trHeight w:val="942"/>
        </w:trPr>
        <w:tc>
          <w:tcPr>
            <w:tcW w:w="2122" w:type="dxa"/>
            <w:vMerge/>
            <w:shd w:val="pct5" w:color="auto" w:fill="auto"/>
          </w:tcPr>
          <w:p w14:paraId="0B55E528" w14:textId="77777777" w:rsidR="00D5431C" w:rsidRPr="00226359" w:rsidRDefault="00D5431C" w:rsidP="00D5431C">
            <w:pPr>
              <w:spacing w:line="276" w:lineRule="auto"/>
              <w:jc w:val="both"/>
              <w:rPr>
                <w:rFonts w:ascii="Times New Roman" w:hAnsi="Times New Roman" w:cs="Times New Roman"/>
                <w:b/>
                <w:bCs/>
                <w:sz w:val="24"/>
                <w:szCs w:val="24"/>
              </w:rPr>
            </w:pPr>
          </w:p>
        </w:tc>
        <w:tc>
          <w:tcPr>
            <w:tcW w:w="2601" w:type="dxa"/>
            <w:tcBorders>
              <w:top w:val="single" w:sz="4" w:space="0" w:color="auto"/>
              <w:left w:val="single" w:sz="4" w:space="0" w:color="auto"/>
              <w:bottom w:val="single" w:sz="4" w:space="0" w:color="auto"/>
              <w:right w:val="single" w:sz="4" w:space="0" w:color="auto"/>
            </w:tcBorders>
          </w:tcPr>
          <w:p w14:paraId="7944DE82" w14:textId="06B63F40" w:rsidR="00D5431C" w:rsidRPr="00D5431C" w:rsidRDefault="00D5431C" w:rsidP="00D5431C">
            <w:pPr>
              <w:spacing w:line="276" w:lineRule="auto"/>
              <w:rPr>
                <w:rFonts w:ascii="Times New Roman" w:hAnsi="Times New Roman" w:cs="Times New Roman"/>
                <w:sz w:val="24"/>
                <w:szCs w:val="24"/>
              </w:rPr>
            </w:pPr>
            <w:r w:rsidRPr="00D5431C">
              <w:rPr>
                <w:rFonts w:ascii="Times New Roman" w:hAnsi="Times New Roman" w:cs="Times New Roman"/>
                <w:sz w:val="24"/>
                <w:szCs w:val="24"/>
              </w:rPr>
              <w:t>Liczba zbudowanych obiektów infrastruktury sportowej/rekreacyjnej</w:t>
            </w:r>
          </w:p>
        </w:tc>
        <w:tc>
          <w:tcPr>
            <w:tcW w:w="1617" w:type="dxa"/>
            <w:tcBorders>
              <w:top w:val="single" w:sz="4" w:space="0" w:color="auto"/>
              <w:left w:val="single" w:sz="4" w:space="0" w:color="auto"/>
              <w:bottom w:val="single" w:sz="4" w:space="0" w:color="auto"/>
              <w:right w:val="single" w:sz="4" w:space="0" w:color="auto"/>
            </w:tcBorders>
          </w:tcPr>
          <w:p w14:paraId="62191D28" w14:textId="16CEE81A"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sztuk</w:t>
            </w:r>
          </w:p>
        </w:tc>
        <w:tc>
          <w:tcPr>
            <w:tcW w:w="1437" w:type="dxa"/>
            <w:tcBorders>
              <w:top w:val="single" w:sz="4" w:space="0" w:color="auto"/>
              <w:left w:val="single" w:sz="4" w:space="0" w:color="auto"/>
              <w:bottom w:val="single" w:sz="4" w:space="0" w:color="auto"/>
              <w:right w:val="single" w:sz="4" w:space="0" w:color="auto"/>
            </w:tcBorders>
          </w:tcPr>
          <w:p w14:paraId="78807227" w14:textId="2C2125C4"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0</w:t>
            </w:r>
          </w:p>
        </w:tc>
        <w:tc>
          <w:tcPr>
            <w:tcW w:w="1432" w:type="dxa"/>
            <w:tcBorders>
              <w:top w:val="single" w:sz="4" w:space="0" w:color="auto"/>
              <w:left w:val="single" w:sz="4" w:space="0" w:color="auto"/>
              <w:bottom w:val="single" w:sz="4" w:space="0" w:color="auto"/>
              <w:right w:val="single" w:sz="4" w:space="0" w:color="auto"/>
            </w:tcBorders>
          </w:tcPr>
          <w:p w14:paraId="72A82E36" w14:textId="73BCE17F"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1</w:t>
            </w:r>
          </w:p>
        </w:tc>
      </w:tr>
      <w:tr w:rsidR="00D5431C" w:rsidRPr="00102DD4" w14:paraId="73CFFF19" w14:textId="77777777" w:rsidTr="00D80CB3">
        <w:trPr>
          <w:trHeight w:val="289"/>
        </w:trPr>
        <w:tc>
          <w:tcPr>
            <w:tcW w:w="2122" w:type="dxa"/>
            <w:vMerge/>
            <w:shd w:val="pct5" w:color="auto" w:fill="auto"/>
          </w:tcPr>
          <w:p w14:paraId="14DA47B2" w14:textId="77777777" w:rsidR="00D5431C" w:rsidRPr="00226359" w:rsidRDefault="00D5431C" w:rsidP="00D5431C">
            <w:pPr>
              <w:spacing w:line="276" w:lineRule="auto"/>
              <w:jc w:val="both"/>
              <w:rPr>
                <w:rFonts w:ascii="Times New Roman" w:hAnsi="Times New Roman" w:cs="Times New Roman"/>
                <w:b/>
                <w:bCs/>
                <w:sz w:val="24"/>
                <w:szCs w:val="24"/>
              </w:rPr>
            </w:pPr>
          </w:p>
        </w:tc>
        <w:tc>
          <w:tcPr>
            <w:tcW w:w="2601" w:type="dxa"/>
            <w:tcBorders>
              <w:top w:val="single" w:sz="4" w:space="0" w:color="auto"/>
              <w:left w:val="single" w:sz="4" w:space="0" w:color="auto"/>
              <w:bottom w:val="single" w:sz="4" w:space="0" w:color="auto"/>
              <w:right w:val="single" w:sz="4" w:space="0" w:color="auto"/>
            </w:tcBorders>
          </w:tcPr>
          <w:p w14:paraId="14FD2C91" w14:textId="67C3A770" w:rsidR="00D5431C" w:rsidRPr="00D5431C" w:rsidRDefault="00D5431C" w:rsidP="00D5431C">
            <w:pPr>
              <w:spacing w:line="276" w:lineRule="auto"/>
              <w:jc w:val="both"/>
              <w:rPr>
                <w:rFonts w:ascii="Times New Roman" w:hAnsi="Times New Roman" w:cs="Times New Roman"/>
                <w:sz w:val="24"/>
                <w:szCs w:val="24"/>
              </w:rPr>
            </w:pPr>
            <w:r w:rsidRPr="00D5431C">
              <w:rPr>
                <w:rFonts w:ascii="Times New Roman" w:hAnsi="Times New Roman" w:cs="Times New Roman"/>
                <w:sz w:val="24"/>
                <w:szCs w:val="24"/>
              </w:rPr>
              <w:t>Zwiększenie dostępu do infrastruktury kulturalnej i turystycznej</w:t>
            </w:r>
          </w:p>
        </w:tc>
        <w:tc>
          <w:tcPr>
            <w:tcW w:w="1617" w:type="dxa"/>
            <w:tcBorders>
              <w:top w:val="single" w:sz="4" w:space="0" w:color="auto"/>
              <w:left w:val="single" w:sz="4" w:space="0" w:color="auto"/>
              <w:bottom w:val="single" w:sz="4" w:space="0" w:color="auto"/>
              <w:right w:val="single" w:sz="4" w:space="0" w:color="auto"/>
            </w:tcBorders>
          </w:tcPr>
          <w:p w14:paraId="4FA3734B" w14:textId="5F5B5FE5"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sztuk</w:t>
            </w:r>
          </w:p>
        </w:tc>
        <w:tc>
          <w:tcPr>
            <w:tcW w:w="1437" w:type="dxa"/>
            <w:tcBorders>
              <w:top w:val="single" w:sz="4" w:space="0" w:color="auto"/>
              <w:left w:val="single" w:sz="4" w:space="0" w:color="auto"/>
              <w:bottom w:val="single" w:sz="4" w:space="0" w:color="auto"/>
              <w:right w:val="single" w:sz="4" w:space="0" w:color="auto"/>
            </w:tcBorders>
          </w:tcPr>
          <w:p w14:paraId="4C8ADC10" w14:textId="3156505D"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0</w:t>
            </w:r>
          </w:p>
        </w:tc>
        <w:tc>
          <w:tcPr>
            <w:tcW w:w="1432" w:type="dxa"/>
            <w:tcBorders>
              <w:top w:val="single" w:sz="4" w:space="0" w:color="auto"/>
              <w:left w:val="single" w:sz="4" w:space="0" w:color="auto"/>
              <w:bottom w:val="single" w:sz="4" w:space="0" w:color="auto"/>
              <w:right w:val="single" w:sz="4" w:space="0" w:color="auto"/>
            </w:tcBorders>
          </w:tcPr>
          <w:p w14:paraId="06292729" w14:textId="10ADA1C7"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1</w:t>
            </w:r>
          </w:p>
        </w:tc>
      </w:tr>
      <w:tr w:rsidR="00D5431C" w:rsidRPr="00102DD4" w14:paraId="113D9B17" w14:textId="77777777" w:rsidTr="00D80CB3">
        <w:trPr>
          <w:trHeight w:val="289"/>
        </w:trPr>
        <w:tc>
          <w:tcPr>
            <w:tcW w:w="2122" w:type="dxa"/>
            <w:vMerge/>
            <w:shd w:val="pct5" w:color="auto" w:fill="auto"/>
          </w:tcPr>
          <w:p w14:paraId="0D7A4C8F" w14:textId="77777777" w:rsidR="00D5431C" w:rsidRPr="00226359" w:rsidRDefault="00D5431C" w:rsidP="00D5431C">
            <w:pPr>
              <w:spacing w:line="276" w:lineRule="auto"/>
              <w:jc w:val="both"/>
              <w:rPr>
                <w:rFonts w:ascii="Times New Roman" w:hAnsi="Times New Roman" w:cs="Times New Roman"/>
                <w:b/>
                <w:bCs/>
                <w:sz w:val="24"/>
                <w:szCs w:val="24"/>
              </w:rPr>
            </w:pPr>
          </w:p>
        </w:tc>
        <w:tc>
          <w:tcPr>
            <w:tcW w:w="2601" w:type="dxa"/>
            <w:tcBorders>
              <w:top w:val="single" w:sz="4" w:space="0" w:color="auto"/>
              <w:left w:val="single" w:sz="4" w:space="0" w:color="auto"/>
              <w:bottom w:val="single" w:sz="4" w:space="0" w:color="auto"/>
              <w:right w:val="single" w:sz="4" w:space="0" w:color="auto"/>
            </w:tcBorders>
          </w:tcPr>
          <w:p w14:paraId="27D7C1C6" w14:textId="32BB9805" w:rsidR="00D5431C" w:rsidRPr="00D5431C" w:rsidRDefault="00D5431C" w:rsidP="00D5431C">
            <w:pPr>
              <w:spacing w:line="276" w:lineRule="auto"/>
              <w:jc w:val="both"/>
              <w:rPr>
                <w:rFonts w:ascii="Times New Roman" w:hAnsi="Times New Roman" w:cs="Times New Roman"/>
                <w:sz w:val="24"/>
                <w:szCs w:val="24"/>
              </w:rPr>
            </w:pPr>
            <w:r w:rsidRPr="00D5431C">
              <w:rPr>
                <w:rFonts w:ascii="Times New Roman" w:hAnsi="Times New Roman" w:cs="Times New Roman"/>
                <w:sz w:val="24"/>
                <w:szCs w:val="24"/>
              </w:rPr>
              <w:t>Liczba zmodernizowanych obiektów infrastruktury kulturalnej</w:t>
            </w:r>
          </w:p>
        </w:tc>
        <w:tc>
          <w:tcPr>
            <w:tcW w:w="1617" w:type="dxa"/>
            <w:tcBorders>
              <w:top w:val="single" w:sz="4" w:space="0" w:color="auto"/>
              <w:left w:val="single" w:sz="4" w:space="0" w:color="auto"/>
              <w:bottom w:val="single" w:sz="4" w:space="0" w:color="auto"/>
              <w:right w:val="single" w:sz="4" w:space="0" w:color="auto"/>
            </w:tcBorders>
          </w:tcPr>
          <w:p w14:paraId="1B3188C5" w14:textId="308E28DC"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sztuk</w:t>
            </w:r>
          </w:p>
        </w:tc>
        <w:tc>
          <w:tcPr>
            <w:tcW w:w="1437" w:type="dxa"/>
            <w:tcBorders>
              <w:top w:val="single" w:sz="4" w:space="0" w:color="auto"/>
              <w:left w:val="single" w:sz="4" w:space="0" w:color="auto"/>
              <w:bottom w:val="single" w:sz="4" w:space="0" w:color="auto"/>
              <w:right w:val="single" w:sz="4" w:space="0" w:color="auto"/>
            </w:tcBorders>
          </w:tcPr>
          <w:p w14:paraId="5658BE1D" w14:textId="30D27858"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0</w:t>
            </w:r>
          </w:p>
        </w:tc>
        <w:tc>
          <w:tcPr>
            <w:tcW w:w="1432" w:type="dxa"/>
            <w:tcBorders>
              <w:top w:val="single" w:sz="4" w:space="0" w:color="auto"/>
              <w:left w:val="single" w:sz="4" w:space="0" w:color="auto"/>
              <w:bottom w:val="single" w:sz="4" w:space="0" w:color="auto"/>
              <w:right w:val="single" w:sz="4" w:space="0" w:color="auto"/>
            </w:tcBorders>
          </w:tcPr>
          <w:p w14:paraId="2582427E" w14:textId="0E962D7B"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1</w:t>
            </w:r>
          </w:p>
        </w:tc>
      </w:tr>
      <w:tr w:rsidR="00D5431C" w:rsidRPr="00102DD4" w14:paraId="3651EECD" w14:textId="77777777" w:rsidTr="00D80CB3">
        <w:trPr>
          <w:trHeight w:val="289"/>
        </w:trPr>
        <w:tc>
          <w:tcPr>
            <w:tcW w:w="2122" w:type="dxa"/>
            <w:vMerge/>
            <w:shd w:val="pct5" w:color="auto" w:fill="auto"/>
          </w:tcPr>
          <w:p w14:paraId="54318253" w14:textId="77777777" w:rsidR="00D5431C" w:rsidRPr="00226359" w:rsidRDefault="00D5431C" w:rsidP="00D5431C">
            <w:pPr>
              <w:spacing w:line="276" w:lineRule="auto"/>
              <w:jc w:val="both"/>
              <w:rPr>
                <w:rFonts w:ascii="Times New Roman" w:hAnsi="Times New Roman" w:cs="Times New Roman"/>
                <w:b/>
                <w:bCs/>
                <w:sz w:val="24"/>
                <w:szCs w:val="24"/>
              </w:rPr>
            </w:pPr>
          </w:p>
        </w:tc>
        <w:tc>
          <w:tcPr>
            <w:tcW w:w="2601" w:type="dxa"/>
            <w:tcBorders>
              <w:top w:val="single" w:sz="4" w:space="0" w:color="auto"/>
              <w:left w:val="single" w:sz="4" w:space="0" w:color="auto"/>
              <w:bottom w:val="single" w:sz="4" w:space="0" w:color="auto"/>
              <w:right w:val="single" w:sz="4" w:space="0" w:color="auto"/>
            </w:tcBorders>
          </w:tcPr>
          <w:p w14:paraId="0A619873" w14:textId="325B850D" w:rsidR="00D5431C" w:rsidRPr="00D5431C" w:rsidRDefault="00D5431C" w:rsidP="00D5431C">
            <w:pPr>
              <w:spacing w:line="276" w:lineRule="auto"/>
              <w:jc w:val="both"/>
              <w:rPr>
                <w:rFonts w:ascii="Times New Roman" w:hAnsi="Times New Roman" w:cs="Times New Roman"/>
                <w:sz w:val="24"/>
                <w:szCs w:val="24"/>
              </w:rPr>
            </w:pPr>
            <w:r w:rsidRPr="00D5431C">
              <w:rPr>
                <w:rFonts w:ascii="Times New Roman" w:hAnsi="Times New Roman" w:cs="Times New Roman"/>
                <w:sz w:val="24"/>
                <w:szCs w:val="24"/>
              </w:rPr>
              <w:t>Liczba obiektów zapewniających dostępność architektoniczną</w:t>
            </w:r>
          </w:p>
        </w:tc>
        <w:tc>
          <w:tcPr>
            <w:tcW w:w="1617" w:type="dxa"/>
            <w:tcBorders>
              <w:top w:val="single" w:sz="4" w:space="0" w:color="auto"/>
              <w:left w:val="single" w:sz="4" w:space="0" w:color="auto"/>
              <w:bottom w:val="single" w:sz="4" w:space="0" w:color="auto"/>
              <w:right w:val="single" w:sz="4" w:space="0" w:color="auto"/>
            </w:tcBorders>
          </w:tcPr>
          <w:p w14:paraId="5D2235A3" w14:textId="7C0C147E"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sztuk</w:t>
            </w:r>
          </w:p>
        </w:tc>
        <w:tc>
          <w:tcPr>
            <w:tcW w:w="1437" w:type="dxa"/>
            <w:tcBorders>
              <w:top w:val="single" w:sz="4" w:space="0" w:color="auto"/>
              <w:left w:val="single" w:sz="4" w:space="0" w:color="auto"/>
              <w:bottom w:val="single" w:sz="4" w:space="0" w:color="auto"/>
              <w:right w:val="single" w:sz="4" w:space="0" w:color="auto"/>
            </w:tcBorders>
          </w:tcPr>
          <w:p w14:paraId="0470A175" w14:textId="767B1EA1"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0</w:t>
            </w:r>
          </w:p>
        </w:tc>
        <w:tc>
          <w:tcPr>
            <w:tcW w:w="1432" w:type="dxa"/>
            <w:tcBorders>
              <w:top w:val="single" w:sz="4" w:space="0" w:color="auto"/>
              <w:left w:val="single" w:sz="4" w:space="0" w:color="auto"/>
              <w:bottom w:val="single" w:sz="4" w:space="0" w:color="auto"/>
              <w:right w:val="single" w:sz="4" w:space="0" w:color="auto"/>
            </w:tcBorders>
          </w:tcPr>
          <w:p w14:paraId="6FEEC6EA" w14:textId="6C53063D" w:rsidR="00D5431C" w:rsidRPr="00D5431C" w:rsidRDefault="00D5431C" w:rsidP="00D5431C">
            <w:pPr>
              <w:spacing w:line="276" w:lineRule="auto"/>
              <w:jc w:val="center"/>
              <w:rPr>
                <w:rFonts w:ascii="Times New Roman" w:hAnsi="Times New Roman" w:cs="Times New Roman"/>
                <w:sz w:val="24"/>
                <w:szCs w:val="24"/>
              </w:rPr>
            </w:pPr>
            <w:r w:rsidRPr="00D5431C">
              <w:rPr>
                <w:rFonts w:ascii="Times New Roman" w:hAnsi="Times New Roman" w:cs="Times New Roman"/>
                <w:sz w:val="24"/>
                <w:szCs w:val="24"/>
              </w:rPr>
              <w:t>1</w:t>
            </w:r>
          </w:p>
        </w:tc>
      </w:tr>
      <w:tr w:rsidR="00E73938" w:rsidRPr="00102DD4" w14:paraId="5F2487E3" w14:textId="77777777" w:rsidTr="00D13FD6">
        <w:trPr>
          <w:trHeight w:val="289"/>
        </w:trPr>
        <w:tc>
          <w:tcPr>
            <w:tcW w:w="2122" w:type="dxa"/>
            <w:vMerge/>
            <w:shd w:val="pct5" w:color="auto" w:fill="auto"/>
          </w:tcPr>
          <w:p w14:paraId="0373877E" w14:textId="77777777" w:rsidR="00E73938" w:rsidRPr="00226359" w:rsidRDefault="00E73938" w:rsidP="008B0FB8">
            <w:pPr>
              <w:spacing w:line="276" w:lineRule="auto"/>
              <w:jc w:val="both"/>
              <w:rPr>
                <w:rFonts w:ascii="Times New Roman" w:hAnsi="Times New Roman" w:cs="Times New Roman"/>
                <w:b/>
                <w:bCs/>
                <w:sz w:val="24"/>
                <w:szCs w:val="24"/>
              </w:rPr>
            </w:pPr>
          </w:p>
        </w:tc>
        <w:tc>
          <w:tcPr>
            <w:tcW w:w="7087" w:type="dxa"/>
            <w:gridSpan w:val="4"/>
          </w:tcPr>
          <w:p w14:paraId="0221A0DA" w14:textId="77777777" w:rsidR="00E73938" w:rsidRPr="00E73938" w:rsidRDefault="00E73938" w:rsidP="008B0FB8">
            <w:pPr>
              <w:spacing w:line="276" w:lineRule="auto"/>
              <w:jc w:val="center"/>
              <w:rPr>
                <w:rFonts w:ascii="Times New Roman" w:hAnsi="Times New Roman" w:cs="Times New Roman"/>
                <w:b/>
                <w:bCs/>
                <w:sz w:val="24"/>
                <w:szCs w:val="24"/>
              </w:rPr>
            </w:pPr>
            <w:r w:rsidRPr="00E73938">
              <w:rPr>
                <w:rFonts w:ascii="Times New Roman" w:hAnsi="Times New Roman" w:cs="Times New Roman"/>
                <w:b/>
                <w:bCs/>
                <w:sz w:val="24"/>
                <w:szCs w:val="24"/>
              </w:rPr>
              <w:t>Wskaźnik rezultatu</w:t>
            </w:r>
          </w:p>
        </w:tc>
      </w:tr>
      <w:tr w:rsidR="00E73938" w:rsidRPr="00102DD4" w14:paraId="1285C053" w14:textId="77777777" w:rsidTr="00D5431C">
        <w:trPr>
          <w:trHeight w:val="289"/>
        </w:trPr>
        <w:tc>
          <w:tcPr>
            <w:tcW w:w="2122" w:type="dxa"/>
            <w:vMerge/>
            <w:shd w:val="pct5" w:color="auto" w:fill="auto"/>
          </w:tcPr>
          <w:p w14:paraId="177DEE41" w14:textId="77777777" w:rsidR="00E73938" w:rsidRPr="00226359" w:rsidRDefault="00E73938" w:rsidP="008B0FB8">
            <w:pPr>
              <w:spacing w:line="276" w:lineRule="auto"/>
              <w:jc w:val="both"/>
              <w:rPr>
                <w:rFonts w:ascii="Times New Roman" w:hAnsi="Times New Roman" w:cs="Times New Roman"/>
                <w:b/>
                <w:bCs/>
                <w:sz w:val="24"/>
                <w:szCs w:val="24"/>
              </w:rPr>
            </w:pPr>
          </w:p>
        </w:tc>
        <w:tc>
          <w:tcPr>
            <w:tcW w:w="2601" w:type="dxa"/>
          </w:tcPr>
          <w:p w14:paraId="5529F579" w14:textId="74826C5D"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Liczba osób odwiedzających obiekty kulturalne i turystyczne objęte wsparciem</w:t>
            </w:r>
          </w:p>
        </w:tc>
        <w:tc>
          <w:tcPr>
            <w:tcW w:w="1617" w:type="dxa"/>
          </w:tcPr>
          <w:p w14:paraId="45BB1632"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os/rok</w:t>
            </w:r>
          </w:p>
        </w:tc>
        <w:tc>
          <w:tcPr>
            <w:tcW w:w="1437" w:type="dxa"/>
          </w:tcPr>
          <w:p w14:paraId="354F63F1"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0</w:t>
            </w:r>
          </w:p>
        </w:tc>
        <w:tc>
          <w:tcPr>
            <w:tcW w:w="1432" w:type="dxa"/>
          </w:tcPr>
          <w:p w14:paraId="41B9DDFB" w14:textId="08504064" w:rsidR="00E73938" w:rsidRPr="00692E7A" w:rsidRDefault="00D5431C" w:rsidP="00E73938">
            <w:pPr>
              <w:spacing w:line="276" w:lineRule="auto"/>
              <w:jc w:val="center"/>
              <w:rPr>
                <w:rFonts w:ascii="Times New Roman" w:hAnsi="Times New Roman" w:cs="Times New Roman"/>
                <w:sz w:val="24"/>
                <w:szCs w:val="24"/>
              </w:rPr>
            </w:pPr>
            <w:r>
              <w:rPr>
                <w:rFonts w:ascii="Times New Roman" w:hAnsi="Times New Roman" w:cs="Times New Roman"/>
                <w:sz w:val="24"/>
                <w:szCs w:val="24"/>
              </w:rPr>
              <w:t>8 192</w:t>
            </w:r>
          </w:p>
        </w:tc>
      </w:tr>
      <w:bookmarkEnd w:id="5"/>
    </w:tbl>
    <w:p w14:paraId="6FEEB14C" w14:textId="77777777" w:rsidR="000D0E7F" w:rsidRDefault="000D0E7F" w:rsidP="000D0E7F">
      <w:pPr>
        <w:spacing w:line="276" w:lineRule="auto"/>
        <w:rPr>
          <w:rFonts w:ascii="Times New Roman" w:hAnsi="Times New Roman" w:cs="Times New Roman"/>
          <w:b/>
          <w:bCs/>
          <w:sz w:val="24"/>
          <w:szCs w:val="24"/>
        </w:rPr>
      </w:pPr>
    </w:p>
    <w:p w14:paraId="344523E3" w14:textId="114387E8" w:rsidR="000D0E7F" w:rsidRPr="000D0E7F" w:rsidRDefault="000D0E7F" w:rsidP="000D0E7F">
      <w:pPr>
        <w:spacing w:line="276" w:lineRule="auto"/>
        <w:rPr>
          <w:rFonts w:ascii="Times New Roman" w:hAnsi="Times New Roman" w:cs="Times New Roman"/>
          <w:b/>
          <w:bCs/>
          <w:sz w:val="24"/>
          <w:szCs w:val="24"/>
          <w:u w:val="single"/>
        </w:rPr>
      </w:pPr>
      <w:r w:rsidRPr="006013E1">
        <w:rPr>
          <w:rFonts w:ascii="Times New Roman" w:hAnsi="Times New Roman" w:cs="Times New Roman"/>
          <w:b/>
          <w:bCs/>
          <w:sz w:val="24"/>
          <w:szCs w:val="24"/>
          <w:u w:val="single"/>
        </w:rPr>
        <w:t>Projekt nr 3</w:t>
      </w:r>
    </w:p>
    <w:tbl>
      <w:tblPr>
        <w:tblStyle w:val="Tabela-Siatka"/>
        <w:tblW w:w="9209" w:type="dxa"/>
        <w:tblLook w:val="04A0" w:firstRow="1" w:lastRow="0" w:firstColumn="1" w:lastColumn="0" w:noHBand="0" w:noVBand="1"/>
      </w:tblPr>
      <w:tblGrid>
        <w:gridCol w:w="2122"/>
        <w:gridCol w:w="2601"/>
        <w:gridCol w:w="1617"/>
        <w:gridCol w:w="1437"/>
        <w:gridCol w:w="1432"/>
      </w:tblGrid>
      <w:tr w:rsidR="00546A7F" w:rsidRPr="00C213F2" w14:paraId="00DD7141" w14:textId="77777777" w:rsidTr="00226359">
        <w:tc>
          <w:tcPr>
            <w:tcW w:w="2122" w:type="dxa"/>
            <w:shd w:val="pct5" w:color="auto" w:fill="auto"/>
          </w:tcPr>
          <w:p w14:paraId="49A6F0B3" w14:textId="4AF87218" w:rsidR="00546A7F" w:rsidRPr="00AE5DE1" w:rsidRDefault="00546A7F" w:rsidP="00F30B31">
            <w:pPr>
              <w:spacing w:line="276" w:lineRule="auto"/>
              <w:jc w:val="both"/>
              <w:rPr>
                <w:rFonts w:ascii="Times New Roman" w:hAnsi="Times New Roman" w:cs="Times New Roman"/>
                <w:b/>
                <w:bCs/>
                <w:sz w:val="24"/>
                <w:szCs w:val="24"/>
              </w:rPr>
            </w:pPr>
            <w:r w:rsidRPr="00AE5DE1">
              <w:rPr>
                <w:rFonts w:ascii="Times New Roman" w:hAnsi="Times New Roman" w:cs="Times New Roman"/>
                <w:b/>
                <w:bCs/>
                <w:sz w:val="24"/>
                <w:szCs w:val="24"/>
              </w:rPr>
              <w:t>Tytuł projektu</w:t>
            </w:r>
            <w:r w:rsidR="00AE5DE1">
              <w:rPr>
                <w:rFonts w:ascii="Times New Roman" w:hAnsi="Times New Roman" w:cs="Times New Roman"/>
                <w:b/>
                <w:bCs/>
                <w:sz w:val="24"/>
                <w:szCs w:val="24"/>
              </w:rPr>
              <w:t>:</w:t>
            </w:r>
          </w:p>
        </w:tc>
        <w:tc>
          <w:tcPr>
            <w:tcW w:w="7087" w:type="dxa"/>
            <w:gridSpan w:val="4"/>
            <w:shd w:val="pct10" w:color="auto" w:fill="auto"/>
          </w:tcPr>
          <w:p w14:paraId="246CE6C2" w14:textId="2D62C81B" w:rsidR="00546A7F" w:rsidRPr="00692E7A" w:rsidRDefault="00367FF3" w:rsidP="00F30B3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Podniesienie atrakcyjności turystycznej Gminy Jarocin poprzez podniesienie standardów bazy noclegowej Muzeum Regionalnego w Jarocinie oraz stworzenie wystawy „Początki Jarocina od prehistorii do czasów nowożytnych”</w:t>
            </w:r>
          </w:p>
        </w:tc>
      </w:tr>
      <w:tr w:rsidR="00546A7F" w:rsidRPr="00C213F2" w14:paraId="6FC10A1C" w14:textId="77777777" w:rsidTr="00226359">
        <w:tc>
          <w:tcPr>
            <w:tcW w:w="2122" w:type="dxa"/>
            <w:shd w:val="pct5" w:color="auto" w:fill="auto"/>
          </w:tcPr>
          <w:p w14:paraId="4A4E76BF" w14:textId="383DE5B3" w:rsidR="00546A7F" w:rsidRPr="00AE5DE1" w:rsidRDefault="00546A7F" w:rsidP="00F30B31">
            <w:pPr>
              <w:spacing w:line="276" w:lineRule="auto"/>
              <w:jc w:val="both"/>
              <w:rPr>
                <w:rFonts w:ascii="Times New Roman" w:hAnsi="Times New Roman" w:cs="Times New Roman"/>
                <w:b/>
                <w:bCs/>
                <w:sz w:val="24"/>
                <w:szCs w:val="24"/>
              </w:rPr>
            </w:pPr>
            <w:r w:rsidRPr="00AE5DE1">
              <w:rPr>
                <w:rFonts w:ascii="Times New Roman" w:hAnsi="Times New Roman" w:cs="Times New Roman"/>
                <w:b/>
                <w:bCs/>
                <w:sz w:val="24"/>
                <w:szCs w:val="24"/>
              </w:rPr>
              <w:t>Beneficjent</w:t>
            </w:r>
            <w:r w:rsidR="00AE5DE1">
              <w:rPr>
                <w:rFonts w:ascii="Times New Roman" w:hAnsi="Times New Roman" w:cs="Times New Roman"/>
                <w:b/>
                <w:bCs/>
                <w:sz w:val="24"/>
                <w:szCs w:val="24"/>
              </w:rPr>
              <w:t>:</w:t>
            </w:r>
          </w:p>
        </w:tc>
        <w:tc>
          <w:tcPr>
            <w:tcW w:w="7087" w:type="dxa"/>
            <w:gridSpan w:val="4"/>
          </w:tcPr>
          <w:p w14:paraId="3F2E56B4" w14:textId="77777777" w:rsidR="00546A7F" w:rsidRPr="00692E7A" w:rsidRDefault="00546A7F" w:rsidP="00F30B31">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Gmina Jarocin</w:t>
            </w:r>
          </w:p>
        </w:tc>
      </w:tr>
      <w:tr w:rsidR="00546A7F" w:rsidRPr="00C213F2" w14:paraId="18BAC65D" w14:textId="77777777" w:rsidTr="00226359">
        <w:tc>
          <w:tcPr>
            <w:tcW w:w="2122" w:type="dxa"/>
            <w:shd w:val="pct5" w:color="auto" w:fill="auto"/>
          </w:tcPr>
          <w:p w14:paraId="5BADC264" w14:textId="39A1DBD8" w:rsidR="00546A7F" w:rsidRPr="00AE5DE1" w:rsidRDefault="00546A7F" w:rsidP="00F30B31">
            <w:pPr>
              <w:spacing w:line="276" w:lineRule="auto"/>
              <w:jc w:val="both"/>
              <w:rPr>
                <w:rFonts w:ascii="Times New Roman" w:hAnsi="Times New Roman" w:cs="Times New Roman"/>
                <w:b/>
                <w:bCs/>
                <w:sz w:val="24"/>
                <w:szCs w:val="24"/>
              </w:rPr>
            </w:pPr>
            <w:r w:rsidRPr="00AE5DE1">
              <w:rPr>
                <w:rFonts w:ascii="Times New Roman" w:hAnsi="Times New Roman" w:cs="Times New Roman"/>
                <w:b/>
                <w:bCs/>
                <w:sz w:val="24"/>
                <w:szCs w:val="24"/>
              </w:rPr>
              <w:t>Numer działania</w:t>
            </w:r>
            <w:r w:rsidR="00AE5DE1">
              <w:rPr>
                <w:rFonts w:ascii="Times New Roman" w:hAnsi="Times New Roman" w:cs="Times New Roman"/>
                <w:b/>
                <w:bCs/>
                <w:sz w:val="24"/>
                <w:szCs w:val="24"/>
              </w:rPr>
              <w:t>:</w:t>
            </w:r>
          </w:p>
        </w:tc>
        <w:tc>
          <w:tcPr>
            <w:tcW w:w="7087" w:type="dxa"/>
            <w:gridSpan w:val="4"/>
          </w:tcPr>
          <w:p w14:paraId="340757A9" w14:textId="77777777" w:rsidR="00546A7F" w:rsidRPr="00692E7A" w:rsidRDefault="00546A7F" w:rsidP="00F30B31">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Działanie FEWP.07.03.Kultura i turystyka</w:t>
            </w:r>
          </w:p>
        </w:tc>
      </w:tr>
      <w:tr w:rsidR="00546A7F" w:rsidRPr="00C213F2" w14:paraId="45422FB4" w14:textId="77777777" w:rsidTr="00226359">
        <w:tc>
          <w:tcPr>
            <w:tcW w:w="2122" w:type="dxa"/>
            <w:shd w:val="pct5" w:color="auto" w:fill="auto"/>
          </w:tcPr>
          <w:p w14:paraId="50589AB4" w14:textId="117BC2D1" w:rsidR="00546A7F" w:rsidRPr="00AE5DE1" w:rsidRDefault="00546A7F" w:rsidP="00F30B31">
            <w:pPr>
              <w:spacing w:line="276" w:lineRule="auto"/>
              <w:jc w:val="both"/>
              <w:rPr>
                <w:rFonts w:ascii="Times New Roman" w:hAnsi="Times New Roman" w:cs="Times New Roman"/>
                <w:b/>
                <w:bCs/>
                <w:sz w:val="24"/>
                <w:szCs w:val="24"/>
              </w:rPr>
            </w:pPr>
            <w:r w:rsidRPr="00AE5DE1">
              <w:rPr>
                <w:rFonts w:ascii="Times New Roman" w:hAnsi="Times New Roman" w:cs="Times New Roman"/>
                <w:b/>
                <w:bCs/>
                <w:sz w:val="24"/>
                <w:szCs w:val="24"/>
              </w:rPr>
              <w:t>Typ projektu</w:t>
            </w:r>
            <w:r w:rsidR="00AE5DE1">
              <w:rPr>
                <w:rFonts w:ascii="Times New Roman" w:hAnsi="Times New Roman" w:cs="Times New Roman"/>
                <w:b/>
                <w:bCs/>
                <w:sz w:val="24"/>
                <w:szCs w:val="24"/>
              </w:rPr>
              <w:t>:</w:t>
            </w:r>
          </w:p>
        </w:tc>
        <w:tc>
          <w:tcPr>
            <w:tcW w:w="7087" w:type="dxa"/>
            <w:gridSpan w:val="4"/>
          </w:tcPr>
          <w:p w14:paraId="7233B8B7" w14:textId="77777777" w:rsidR="00546A7F" w:rsidRPr="00692E7A" w:rsidRDefault="00546A7F" w:rsidP="00F30B31">
            <w:pPr>
              <w:spacing w:line="276" w:lineRule="auto"/>
              <w:ind w:left="360"/>
              <w:rPr>
                <w:rFonts w:ascii="Times New Roman" w:eastAsia="Times New Roman" w:hAnsi="Times New Roman" w:cs="Times New Roman"/>
                <w:kern w:val="0"/>
                <w:sz w:val="24"/>
                <w:szCs w:val="24"/>
                <w:lang w:eastAsia="pl-PL"/>
                <w14:ligatures w14:val="none"/>
              </w:rPr>
            </w:pPr>
            <w:r w:rsidRPr="00226359">
              <w:rPr>
                <w:rFonts w:ascii="Times New Roman" w:eastAsia="Times New Roman" w:hAnsi="Times New Roman" w:cs="Times New Roman"/>
                <w:kern w:val="0"/>
                <w:sz w:val="24"/>
                <w:szCs w:val="24"/>
                <w:lang w:eastAsia="pl-PL"/>
                <w14:ligatures w14:val="none"/>
              </w:rPr>
              <w:t>1. Działania na rzecz dziedzictwa kulturowego i usług w dziedzinie kultury na obszarach miejskich:</w:t>
            </w:r>
            <w:r w:rsidRPr="00692E7A">
              <w:rPr>
                <w:rFonts w:ascii="Times New Roman" w:eastAsia="Times New Roman" w:hAnsi="Times New Roman" w:cs="Times New Roman"/>
                <w:kern w:val="0"/>
                <w:sz w:val="24"/>
                <w:szCs w:val="24"/>
                <w:lang w:eastAsia="pl-PL"/>
                <w14:ligatures w14:val="none"/>
              </w:rPr>
              <w:br/>
              <w:t>a) Zachowanie i modernizacja obiektów dziedzictwa kulturowego,</w:t>
            </w:r>
            <w:r w:rsidRPr="00692E7A">
              <w:rPr>
                <w:rFonts w:ascii="Times New Roman" w:eastAsia="Times New Roman" w:hAnsi="Times New Roman" w:cs="Times New Roman"/>
                <w:kern w:val="0"/>
                <w:sz w:val="24"/>
                <w:szCs w:val="24"/>
                <w:lang w:eastAsia="pl-PL"/>
                <w14:ligatures w14:val="none"/>
              </w:rPr>
              <w:br/>
              <w:t>b) Udostępnianie i ułatwianie dostępu do dóbr kultury oraz zastosowanie nowoczesnych technologii (wyłącznie jako element projektu),</w:t>
            </w:r>
            <w:r w:rsidRPr="00692E7A">
              <w:rPr>
                <w:rFonts w:ascii="Times New Roman" w:eastAsia="Times New Roman" w:hAnsi="Times New Roman" w:cs="Times New Roman"/>
                <w:kern w:val="0"/>
                <w:sz w:val="24"/>
                <w:szCs w:val="24"/>
                <w:lang w:eastAsia="pl-PL"/>
                <w14:ligatures w14:val="none"/>
              </w:rPr>
              <w:br/>
              <w:t>c) Rozwój i zwiększenie dostępności infrastruktury do prowadzenia działalności kulturalnej.</w:t>
            </w:r>
          </w:p>
        </w:tc>
      </w:tr>
      <w:tr w:rsidR="00546A7F" w:rsidRPr="00C213F2" w14:paraId="192CFC23" w14:textId="77777777" w:rsidTr="00226359">
        <w:tc>
          <w:tcPr>
            <w:tcW w:w="2122" w:type="dxa"/>
            <w:shd w:val="pct5" w:color="auto" w:fill="auto"/>
          </w:tcPr>
          <w:p w14:paraId="172CE389" w14:textId="77777777" w:rsidR="00546A7F" w:rsidRPr="00AE5DE1" w:rsidRDefault="00546A7F" w:rsidP="00AE5DE1">
            <w:pPr>
              <w:pStyle w:val="Default"/>
              <w:spacing w:line="276" w:lineRule="auto"/>
              <w:rPr>
                <w:rFonts w:ascii="Times New Roman" w:hAnsi="Times New Roman" w:cs="Times New Roman"/>
                <w:b/>
                <w:bCs/>
              </w:rPr>
            </w:pPr>
            <w:r w:rsidRPr="00AE5DE1">
              <w:rPr>
                <w:rFonts w:ascii="Times New Roman" w:hAnsi="Times New Roman" w:cs="Times New Roman"/>
                <w:b/>
                <w:bCs/>
                <w:color w:val="auto"/>
              </w:rPr>
              <w:t xml:space="preserve">Odniesienie do celu w Strategii: </w:t>
            </w:r>
          </w:p>
        </w:tc>
        <w:tc>
          <w:tcPr>
            <w:tcW w:w="7087" w:type="dxa"/>
            <w:gridSpan w:val="4"/>
          </w:tcPr>
          <w:p w14:paraId="019F6124" w14:textId="77777777" w:rsidR="00F30B31" w:rsidRPr="00692E7A" w:rsidRDefault="00F30B31" w:rsidP="00F30B31">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Cel strategiczny:</w:t>
            </w:r>
          </w:p>
          <w:p w14:paraId="38A0D857" w14:textId="1FB0868A" w:rsidR="00F30B31" w:rsidRPr="00692E7A" w:rsidRDefault="00F30B31" w:rsidP="00972764">
            <w:pPr>
              <w:pStyle w:val="Akapitzlist"/>
              <w:numPr>
                <w:ilvl w:val="0"/>
                <w:numId w:val="6"/>
              </w:numPr>
              <w:spacing w:line="276" w:lineRule="auto"/>
              <w:ind w:left="318"/>
              <w:jc w:val="both"/>
              <w:rPr>
                <w:rFonts w:ascii="Times New Roman" w:hAnsi="Times New Roman" w:cs="Times New Roman"/>
                <w:sz w:val="24"/>
                <w:szCs w:val="24"/>
              </w:rPr>
            </w:pPr>
            <w:r w:rsidRPr="00692E7A">
              <w:rPr>
                <w:rFonts w:ascii="Times New Roman" w:hAnsi="Times New Roman" w:cs="Times New Roman"/>
                <w:sz w:val="24"/>
                <w:szCs w:val="24"/>
              </w:rPr>
              <w:t>Podnoszenie jakości usług kierowanych do mieszkańców gminy Jarocin</w:t>
            </w:r>
          </w:p>
          <w:p w14:paraId="0E622302" w14:textId="65E5B6C0" w:rsidR="00F30B31" w:rsidRPr="00692E7A" w:rsidRDefault="00546A7F" w:rsidP="00F30B31">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Cel operacyjny</w:t>
            </w:r>
            <w:r w:rsidR="00F30B31" w:rsidRPr="00692E7A">
              <w:rPr>
                <w:rFonts w:ascii="Times New Roman" w:hAnsi="Times New Roman" w:cs="Times New Roman"/>
                <w:sz w:val="24"/>
                <w:szCs w:val="24"/>
              </w:rPr>
              <w:t>:</w:t>
            </w:r>
          </w:p>
          <w:p w14:paraId="3021BBC3" w14:textId="1292375A" w:rsidR="00546A7F" w:rsidRPr="00692E7A" w:rsidRDefault="00546A7F" w:rsidP="00F30B31">
            <w:pPr>
              <w:spacing w:line="276" w:lineRule="auto"/>
              <w:jc w:val="both"/>
              <w:rPr>
                <w:rFonts w:ascii="Times New Roman" w:hAnsi="Times New Roman" w:cs="Times New Roman"/>
                <w:sz w:val="24"/>
                <w:szCs w:val="24"/>
              </w:rPr>
            </w:pPr>
            <w:r w:rsidRPr="00692E7A">
              <w:rPr>
                <w:rFonts w:ascii="Times New Roman" w:hAnsi="Times New Roman" w:cs="Times New Roman"/>
                <w:sz w:val="24"/>
                <w:szCs w:val="24"/>
              </w:rPr>
              <w:t>1.4 Ogólnodostępna infrastruktura rekreacyjno-sportowo-kulturalna</w:t>
            </w:r>
          </w:p>
        </w:tc>
      </w:tr>
      <w:tr w:rsidR="00546A7F" w:rsidRPr="00C213F2" w14:paraId="694DFFD1" w14:textId="77777777" w:rsidTr="00226359">
        <w:tc>
          <w:tcPr>
            <w:tcW w:w="2122" w:type="dxa"/>
            <w:shd w:val="pct5" w:color="auto" w:fill="auto"/>
          </w:tcPr>
          <w:p w14:paraId="6DD18B73" w14:textId="53ED7B21" w:rsidR="00546A7F" w:rsidRPr="00AE5DE1" w:rsidRDefault="00546A7F" w:rsidP="00F30B31">
            <w:pPr>
              <w:spacing w:line="276" w:lineRule="auto"/>
              <w:jc w:val="both"/>
              <w:rPr>
                <w:rFonts w:ascii="Times New Roman" w:hAnsi="Times New Roman" w:cs="Times New Roman"/>
                <w:b/>
                <w:bCs/>
                <w:sz w:val="24"/>
                <w:szCs w:val="24"/>
              </w:rPr>
            </w:pPr>
            <w:r w:rsidRPr="00AE5DE1">
              <w:rPr>
                <w:rFonts w:ascii="Times New Roman" w:hAnsi="Times New Roman" w:cs="Times New Roman"/>
                <w:b/>
                <w:bCs/>
                <w:sz w:val="24"/>
                <w:szCs w:val="24"/>
              </w:rPr>
              <w:t>Zakres działań</w:t>
            </w:r>
            <w:r w:rsidR="00AE5DE1">
              <w:rPr>
                <w:rFonts w:ascii="Times New Roman" w:hAnsi="Times New Roman" w:cs="Times New Roman"/>
                <w:b/>
                <w:bCs/>
                <w:sz w:val="24"/>
                <w:szCs w:val="24"/>
              </w:rPr>
              <w:t>:</w:t>
            </w:r>
          </w:p>
        </w:tc>
        <w:tc>
          <w:tcPr>
            <w:tcW w:w="7087" w:type="dxa"/>
            <w:gridSpan w:val="4"/>
          </w:tcPr>
          <w:p w14:paraId="2335111B" w14:textId="10AFC0B8"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Podniesienie standardu bazy noclegowo-turystycznej muzeum, które mogą znacząco zwiększyć atrakcyjność obiektu oraz przyciągnąć większą liczbę turystów. Działania te realizowane będą poprzez:</w:t>
            </w:r>
          </w:p>
          <w:p w14:paraId="45DE0CBA" w14:textId="17C31109"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I.</w:t>
            </w:r>
            <w:r w:rsidR="00ED7658">
              <w:rPr>
                <w:rFonts w:ascii="Times New Roman" w:hAnsi="Times New Roman" w:cs="Times New Roman"/>
                <w:sz w:val="24"/>
                <w:szCs w:val="24"/>
              </w:rPr>
              <w:t xml:space="preserve"> </w:t>
            </w:r>
            <w:r w:rsidRPr="00367FF3">
              <w:rPr>
                <w:rFonts w:ascii="Times New Roman" w:hAnsi="Times New Roman" w:cs="Times New Roman"/>
                <w:sz w:val="24"/>
                <w:szCs w:val="24"/>
              </w:rPr>
              <w:t>Podniesienie standardu obiektu</w:t>
            </w:r>
          </w:p>
          <w:p w14:paraId="729B2631" w14:textId="32B58186"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Modernizacja infrastruktury: Poprawa warunków mieszkalnych, takich jak wymiana starych okien, podłóg, instalacji grzewczych oraz oświetlenia. Wprowadzenie nowoczesnych systemów wentylacji i klimatyzacji.</w:t>
            </w:r>
          </w:p>
          <w:p w14:paraId="451511D9" w14:textId="77777777" w:rsidR="00367FF3" w:rsidRP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Prace rozbiórkowe</w:t>
            </w:r>
          </w:p>
          <w:p w14:paraId="545A88F9" w14:textId="7E3C0D87" w:rsidR="00367FF3" w:rsidRPr="00ED7658" w:rsidRDefault="00367FF3" w:rsidP="00972764">
            <w:pPr>
              <w:pStyle w:val="Akapitzlist"/>
              <w:numPr>
                <w:ilvl w:val="0"/>
                <w:numId w:val="18"/>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Demontaż starego wyposażenia: Usunięcie starych mebli, armatury łazienkowej oraz innych elementów wyposażenia, które zostaną wymienione na nowe.</w:t>
            </w:r>
          </w:p>
          <w:p w14:paraId="2A5EBDEB" w14:textId="5E5792F2" w:rsidR="00546A7F" w:rsidRPr="00ED7658" w:rsidRDefault="00367FF3" w:rsidP="00972764">
            <w:pPr>
              <w:pStyle w:val="Akapitzlist"/>
              <w:numPr>
                <w:ilvl w:val="0"/>
                <w:numId w:val="18"/>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Zrywanie starych powłok: Usunięcie tapet, farb, okładzin ściennych i sufitowych, które nie spełniają standardów estetycznych lub technicznych. W przypadku podłóg – demontaż starych wykładzin, paneli czy płytek.</w:t>
            </w:r>
          </w:p>
          <w:p w14:paraId="0AB07C07" w14:textId="2670EFB8" w:rsidR="00367FF3" w:rsidRPr="00ED7658" w:rsidRDefault="00367FF3" w:rsidP="00972764">
            <w:pPr>
              <w:pStyle w:val="Akapitzlist"/>
              <w:numPr>
                <w:ilvl w:val="0"/>
                <w:numId w:val="18"/>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Demontaż instalacji: Demontaż instalacji elektrycznej, wodno-kanalizacyjnej, wentylacyjnej, centralnego ogrzewania.</w:t>
            </w:r>
          </w:p>
          <w:p w14:paraId="2F92D862" w14:textId="77777777" w:rsidR="00367FF3" w:rsidRP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Prace instalacyjne</w:t>
            </w:r>
          </w:p>
          <w:p w14:paraId="6449E338" w14:textId="77777777" w:rsidR="00ED7658" w:rsidRDefault="00367FF3" w:rsidP="00972764">
            <w:pPr>
              <w:pStyle w:val="Akapitzlist"/>
              <w:numPr>
                <w:ilvl w:val="0"/>
                <w:numId w:val="19"/>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Instalacja centralnego ogrzewania: Wykonanie w pokojach instalacji opartej na grzejnikach konwekcyjnych. Tradycyjne grzejniki, ale w nowoczesnym wydaniu, z funkcją szybkiego nagrzewania pomieszczeń i regulacją temperatury za pomocą termostatów. Wykonane są z materiałów o wysokiej przewodności cieplnej, co zwiększa ich efektywność. W łazienkach planuje się wykonanie ogrzewania podłogowego, które równomiernie rozprowadza ciepło i wysusza podłogę. Dla sterowania ogrzewaniem planuje się montaż inteligentnych systemów sterowania temperaturą. Nowoczesne technologie umożliwiają zdalne sterowanie temperaturą w każdym pokoju za pomocą inteligentnych termostatów, które są częścią systemów zarządzania budynkiem. Mogą one być kontrolowane przez personel lub bezpośrednio przez gości za pomocą aplikacji mobilnych.</w:t>
            </w:r>
          </w:p>
          <w:p w14:paraId="285E2ECE" w14:textId="77777777" w:rsidR="00ED7658" w:rsidRDefault="00367FF3" w:rsidP="00972764">
            <w:pPr>
              <w:pStyle w:val="Akapitzlist"/>
              <w:numPr>
                <w:ilvl w:val="0"/>
                <w:numId w:val="19"/>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Instalacja elektryczna: Wymiana instalacji elektrycznej w celu dostosowania jej do nowoczesnych standardów i zapewnienia odpowiedniej ilości gniazdek oraz możliwości podłączenia nowego oświetlenia i urządzeń. Wymiana rozdzielni, okablowania oraz osprzętu elektrycznego (gniazdka, włączniki) na nowe.</w:t>
            </w:r>
          </w:p>
          <w:p w14:paraId="3EFCBDDA" w14:textId="77777777" w:rsidR="00ED7658" w:rsidRDefault="00367FF3" w:rsidP="00972764">
            <w:pPr>
              <w:pStyle w:val="Akapitzlist"/>
              <w:numPr>
                <w:ilvl w:val="0"/>
                <w:numId w:val="19"/>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Instalacja wodno-kanalizacyjna: Modernizacja lub wymiana rur oraz armatury łazienkowej. Możliwość wprowadzenia nowych rozwiązań, takich jak prysznice z deszczownicą, bidety lub nowoczesne zestawy podtynkowe w łazienkach.</w:t>
            </w:r>
          </w:p>
          <w:p w14:paraId="36C4C40C" w14:textId="77777777" w:rsidR="00ED7658" w:rsidRDefault="00367FF3" w:rsidP="00972764">
            <w:pPr>
              <w:pStyle w:val="Akapitzlist"/>
              <w:numPr>
                <w:ilvl w:val="0"/>
                <w:numId w:val="19"/>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 xml:space="preserve">Instalacja wentylacyjna: Modernizacja istniejącej instalacji wentylacyjnej pomieszczeń mieszkalnych polegająca na stworzeniu układu instalacji powietrza świeżego składająca się z linii nawiewnej i wywiewnej, montażu centrali </w:t>
            </w:r>
            <w:proofErr w:type="spellStart"/>
            <w:r w:rsidRPr="00ED7658">
              <w:rPr>
                <w:rFonts w:ascii="Times New Roman" w:hAnsi="Times New Roman" w:cs="Times New Roman"/>
                <w:sz w:val="24"/>
                <w:szCs w:val="24"/>
              </w:rPr>
              <w:t>nawiewno</w:t>
            </w:r>
            <w:proofErr w:type="spellEnd"/>
            <w:r w:rsidRPr="00ED7658">
              <w:rPr>
                <w:rFonts w:ascii="Times New Roman" w:hAnsi="Times New Roman" w:cs="Times New Roman"/>
                <w:sz w:val="24"/>
                <w:szCs w:val="24"/>
              </w:rPr>
              <w:t>-wywiewnej, stojącej w wykonaniu wewnętrznym. Centrala będzie wyposażona w blok filtrów</w:t>
            </w:r>
            <w:r w:rsidR="00ED7658">
              <w:rPr>
                <w:rFonts w:ascii="Times New Roman" w:hAnsi="Times New Roman" w:cs="Times New Roman"/>
                <w:sz w:val="24"/>
                <w:szCs w:val="24"/>
              </w:rPr>
              <w:t xml:space="preserve"> </w:t>
            </w:r>
            <w:r w:rsidRPr="00ED7658">
              <w:rPr>
                <w:rFonts w:ascii="Times New Roman" w:hAnsi="Times New Roman" w:cs="Times New Roman"/>
                <w:sz w:val="24"/>
                <w:szCs w:val="24"/>
              </w:rPr>
              <w:t>powietrza, blok wentylatora nawiewnego, blok wentylatora wywiewnego, blok nagrzewnicy elektrycznej oraz regenerator obrotowy. Odpowiednia wentylacja zmniejsza ryzyko powstawania pleśni, wilgoci oraz nieprzyjemnych zapachów.</w:t>
            </w:r>
          </w:p>
          <w:p w14:paraId="313DDA1B" w14:textId="77777777" w:rsidR="00ED7658" w:rsidRDefault="00367FF3" w:rsidP="00972764">
            <w:pPr>
              <w:pStyle w:val="Akapitzlist"/>
              <w:numPr>
                <w:ilvl w:val="0"/>
                <w:numId w:val="19"/>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 xml:space="preserve">Instalacja klimatyzacji: Wprowadzenie klimatyzacji w pokojach dla utrzymania optymalnej temperatury: klimatyzacja pozwala na regulację temperatury w pomieszczeniach, co jest szczególnie istotne w okresach upałów lub zimnych dni. Goście mogą dostosować temperaturę do swoich preferencji, co zwiększa komfort pobytu. Klimatyzacja umożliwia poprawę jakości snu. Dzięki klimatyzacji można utrzymać optymalną temperaturę w nocy, co bezpośrednio przekłada się na lepsze samopoczucie gości. Klimatyzacja również eliminuje problem wilgoci i nieprzyjemnych zapachów. </w:t>
            </w:r>
          </w:p>
          <w:p w14:paraId="2862CA9C" w14:textId="6F8A8C86" w:rsidR="00367FF3" w:rsidRPr="00ED7658" w:rsidRDefault="00367FF3" w:rsidP="00972764">
            <w:pPr>
              <w:pStyle w:val="Akapitzlist"/>
              <w:numPr>
                <w:ilvl w:val="0"/>
                <w:numId w:val="19"/>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 xml:space="preserve">Instalacja teleinformatyczna: Montaż okablowania do telewizji, telefonów oraz </w:t>
            </w:r>
            <w:proofErr w:type="spellStart"/>
            <w:r w:rsidRPr="00ED7658">
              <w:rPr>
                <w:rFonts w:ascii="Times New Roman" w:hAnsi="Times New Roman" w:cs="Times New Roman"/>
                <w:sz w:val="24"/>
                <w:szCs w:val="24"/>
              </w:rPr>
              <w:t>internetu</w:t>
            </w:r>
            <w:proofErr w:type="spellEnd"/>
            <w:r w:rsidRPr="00ED7658">
              <w:rPr>
                <w:rFonts w:ascii="Times New Roman" w:hAnsi="Times New Roman" w:cs="Times New Roman"/>
                <w:sz w:val="24"/>
                <w:szCs w:val="24"/>
              </w:rPr>
              <w:t>, w tym gniazdek sieciowych i punktów dostępu do Wi-Fi.</w:t>
            </w:r>
          </w:p>
          <w:p w14:paraId="71037DCA" w14:textId="77777777" w:rsidR="00367FF3" w:rsidRP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Prace budowlane</w:t>
            </w:r>
          </w:p>
          <w:p w14:paraId="75704412" w14:textId="77777777" w:rsidR="00ED7658" w:rsidRDefault="00367FF3" w:rsidP="00972764">
            <w:pPr>
              <w:pStyle w:val="Akapitzlist"/>
              <w:numPr>
                <w:ilvl w:val="0"/>
                <w:numId w:val="20"/>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Wyrównywanie ścian i sufitów: Wyrównanie powierzchni ścian i</w:t>
            </w:r>
            <w:r w:rsidR="00ED7658">
              <w:rPr>
                <w:rFonts w:ascii="Times New Roman" w:hAnsi="Times New Roman" w:cs="Times New Roman"/>
                <w:sz w:val="24"/>
                <w:szCs w:val="24"/>
              </w:rPr>
              <w:t> </w:t>
            </w:r>
            <w:r w:rsidRPr="00ED7658">
              <w:rPr>
                <w:rFonts w:ascii="Times New Roman" w:hAnsi="Times New Roman" w:cs="Times New Roman"/>
                <w:sz w:val="24"/>
                <w:szCs w:val="24"/>
              </w:rPr>
              <w:t>sufitów przy użyciu tynków tradycyjnych na bazie wapna przeznaczonych do renowacji obiektów zabytkowych.</w:t>
            </w:r>
          </w:p>
          <w:p w14:paraId="2F01A07A" w14:textId="77777777" w:rsidR="00ED7658" w:rsidRDefault="00367FF3" w:rsidP="00972764">
            <w:pPr>
              <w:pStyle w:val="Akapitzlist"/>
              <w:numPr>
                <w:ilvl w:val="0"/>
                <w:numId w:val="20"/>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Działania związane z poprawą akustyki: Wykonanie izolacji akustycznej pomiędzy pokojami poprzez zastosowanie dodatkowych warstw materiałów dźwiękochłonnych, takich jak wełna mineralna.</w:t>
            </w:r>
          </w:p>
          <w:p w14:paraId="39462F06" w14:textId="0BB60008" w:rsidR="00367FF3" w:rsidRPr="00ED7658" w:rsidRDefault="00367FF3" w:rsidP="00972764">
            <w:pPr>
              <w:pStyle w:val="Akapitzlist"/>
              <w:numPr>
                <w:ilvl w:val="0"/>
                <w:numId w:val="20"/>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Wymiana drzwi: Montaż nowych drzwi wewnętrznych zapewniających odpowiednią izolację akustyczną i</w:t>
            </w:r>
            <w:r w:rsidR="00ED7658">
              <w:rPr>
                <w:rFonts w:ascii="Times New Roman" w:hAnsi="Times New Roman" w:cs="Times New Roman"/>
                <w:sz w:val="24"/>
                <w:szCs w:val="24"/>
              </w:rPr>
              <w:t> </w:t>
            </w:r>
            <w:r w:rsidRPr="00ED7658">
              <w:rPr>
                <w:rFonts w:ascii="Times New Roman" w:hAnsi="Times New Roman" w:cs="Times New Roman"/>
                <w:sz w:val="24"/>
                <w:szCs w:val="24"/>
              </w:rPr>
              <w:t>bezpieczeństwo.</w:t>
            </w:r>
          </w:p>
          <w:p w14:paraId="06461B60" w14:textId="77777777" w:rsidR="00367FF3" w:rsidRP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Prace wykończeniowe</w:t>
            </w:r>
          </w:p>
          <w:p w14:paraId="7FC3CCB6" w14:textId="77777777" w:rsidR="00ED7658" w:rsidRDefault="00367FF3" w:rsidP="00972764">
            <w:pPr>
              <w:pStyle w:val="Akapitzlist"/>
              <w:numPr>
                <w:ilvl w:val="0"/>
                <w:numId w:val="21"/>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Malowanie ścian i sufitów: Malowanie ścian i sufitów farbami krzemianowymi o odpowiednich walorach estetycznych.</w:t>
            </w:r>
          </w:p>
          <w:p w14:paraId="72535791" w14:textId="77777777" w:rsidR="00ED7658" w:rsidRDefault="00367FF3" w:rsidP="00972764">
            <w:pPr>
              <w:pStyle w:val="Akapitzlist"/>
              <w:numPr>
                <w:ilvl w:val="0"/>
                <w:numId w:val="21"/>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Tapetowanie: Zastosowanie nowoczesnych tapet lub okładzin ściennych, które są łatwe w utrzymaniu i nadają wnętrzom stylowy charakter.</w:t>
            </w:r>
          </w:p>
          <w:p w14:paraId="26BB9197" w14:textId="77777777" w:rsidR="00ED7658" w:rsidRDefault="00367FF3" w:rsidP="00972764">
            <w:pPr>
              <w:pStyle w:val="Akapitzlist"/>
              <w:numPr>
                <w:ilvl w:val="0"/>
                <w:numId w:val="21"/>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Układanie podłóg: Montaż nowych podłóg, takich jak drewniane parkiety, wykładziny dywanowe czy płytki ceramiczne. W</w:t>
            </w:r>
            <w:r w:rsidR="00ED7658">
              <w:rPr>
                <w:rFonts w:ascii="Times New Roman" w:hAnsi="Times New Roman" w:cs="Times New Roman"/>
                <w:sz w:val="24"/>
                <w:szCs w:val="24"/>
              </w:rPr>
              <w:t> </w:t>
            </w:r>
            <w:r w:rsidRPr="00ED7658">
              <w:rPr>
                <w:rFonts w:ascii="Times New Roman" w:hAnsi="Times New Roman" w:cs="Times New Roman"/>
                <w:sz w:val="24"/>
                <w:szCs w:val="24"/>
              </w:rPr>
              <w:t>zależności od charakteru pokoju, wybór materiału będzie dostosowany do estetyki oraz funkcji pomieszczenia.</w:t>
            </w:r>
          </w:p>
          <w:p w14:paraId="6491800B" w14:textId="0A5CD748" w:rsidR="00367FF3" w:rsidRPr="00ED7658" w:rsidRDefault="00367FF3" w:rsidP="00972764">
            <w:pPr>
              <w:pStyle w:val="Akapitzlist"/>
              <w:numPr>
                <w:ilvl w:val="0"/>
                <w:numId w:val="21"/>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Montaż listew przypodłogowych i wykończeniowych: Instalacja listew przypodłogowych, które estetycznie łączą podłogę ze ścianą. Ważne jest, aby były one wykonane z materiałów odpornych na uszkodzenia i wilgoć.</w:t>
            </w:r>
          </w:p>
          <w:p w14:paraId="3CEA241A" w14:textId="77777777" w:rsidR="00367FF3" w:rsidRP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Modernizacja łazienek</w:t>
            </w:r>
          </w:p>
          <w:p w14:paraId="16887DAE" w14:textId="77777777" w:rsidR="00ED7658" w:rsidRDefault="00367FF3" w:rsidP="00972764">
            <w:pPr>
              <w:pStyle w:val="Akapitzlist"/>
              <w:numPr>
                <w:ilvl w:val="0"/>
                <w:numId w:val="22"/>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Układanie płytek ceramicznych: Nowe płytki ścienne i podłogowe w łazienkach, które są trwałe, łatwe do czyszczenia i estetyczne. Zastosowanie wysokiej jakości materiałów, takich jak gres lub płytki wielkoformatowe, które nadają nowoczesny wygląd.</w:t>
            </w:r>
          </w:p>
          <w:p w14:paraId="77399CFA" w14:textId="0410E0B0" w:rsidR="00367FF3" w:rsidRPr="00ED7658" w:rsidRDefault="00367FF3" w:rsidP="00972764">
            <w:pPr>
              <w:pStyle w:val="Akapitzlist"/>
              <w:numPr>
                <w:ilvl w:val="0"/>
                <w:numId w:val="22"/>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Montaż nowej armatury: Instalacja nowych umywalek, toalet, bidetów, kabin prysznicowych lub wanien. Nowoczesne zestawy podtynkowe, deszczownice i baterie łazienkowe powinny być trwałe i łatwe w obsłudze.</w:t>
            </w:r>
          </w:p>
          <w:p w14:paraId="78480CFE" w14:textId="77777777" w:rsidR="00367FF3" w:rsidRP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Oświetlenie</w:t>
            </w:r>
          </w:p>
          <w:p w14:paraId="140FA77D" w14:textId="77777777" w:rsidR="00ED7658" w:rsidRDefault="00367FF3" w:rsidP="00972764">
            <w:pPr>
              <w:pStyle w:val="Akapitzlist"/>
              <w:numPr>
                <w:ilvl w:val="0"/>
                <w:numId w:val="23"/>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 xml:space="preserve">Nowoczesne systemy oświetleniowe: Montaż energooszczędnych opraw LED, które pozwalają na regulację natężenia światła, w tym oświetlenie ogólne, punktowe (np. przy łóżkach) oraz dekoracyjne (np. oświetlenie </w:t>
            </w:r>
            <w:proofErr w:type="spellStart"/>
            <w:r w:rsidRPr="00ED7658">
              <w:rPr>
                <w:rFonts w:ascii="Times New Roman" w:hAnsi="Times New Roman" w:cs="Times New Roman"/>
                <w:sz w:val="24"/>
                <w:szCs w:val="24"/>
              </w:rPr>
              <w:t>podszafkowe</w:t>
            </w:r>
            <w:proofErr w:type="spellEnd"/>
            <w:r w:rsidRPr="00ED7658">
              <w:rPr>
                <w:rFonts w:ascii="Times New Roman" w:hAnsi="Times New Roman" w:cs="Times New Roman"/>
                <w:sz w:val="24"/>
                <w:szCs w:val="24"/>
              </w:rPr>
              <w:t>).</w:t>
            </w:r>
          </w:p>
          <w:p w14:paraId="07888EFE" w14:textId="0B7B4B97" w:rsidR="00367FF3" w:rsidRPr="00ED7658" w:rsidRDefault="00367FF3" w:rsidP="00972764">
            <w:pPr>
              <w:pStyle w:val="Akapitzlist"/>
              <w:numPr>
                <w:ilvl w:val="0"/>
                <w:numId w:val="23"/>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Sterowanie oświetleniem: zainstalowanie inteligentnych systemów sterowania oświetleniem, które pozwalają na regulację jasności lub automatyczne włączanie i wyłączanie świateł.</w:t>
            </w:r>
          </w:p>
          <w:p w14:paraId="4CF91481" w14:textId="77777777" w:rsidR="00367FF3" w:rsidRP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Prace stolarskie i dekoracyjne</w:t>
            </w:r>
          </w:p>
          <w:p w14:paraId="34B778B1" w14:textId="77777777" w:rsidR="00ED7658" w:rsidRDefault="00367FF3" w:rsidP="00972764">
            <w:pPr>
              <w:pStyle w:val="Akapitzlist"/>
              <w:numPr>
                <w:ilvl w:val="0"/>
                <w:numId w:val="24"/>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 xml:space="preserve">Zabudowy meblowe: Montaż nowych, trwałych mebli, takich jak szafy wbudowane, regały, półki czy stoliki. </w:t>
            </w:r>
          </w:p>
          <w:p w14:paraId="57EEDADC" w14:textId="77777777" w:rsidR="00ED7658" w:rsidRDefault="00367FF3" w:rsidP="00972764">
            <w:pPr>
              <w:pStyle w:val="Akapitzlist"/>
              <w:numPr>
                <w:ilvl w:val="0"/>
                <w:numId w:val="24"/>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Dekoracje ścienne: Montaż elementów dekoracyjnych, takich jak lustra, obrazy, panele ozdobne, które podkreślają estetykę pokoju.</w:t>
            </w:r>
          </w:p>
          <w:p w14:paraId="2DBF3489" w14:textId="68E5EE2B" w:rsidR="00367FF3" w:rsidRPr="00ED7658" w:rsidRDefault="00367FF3" w:rsidP="00ED7658">
            <w:pPr>
              <w:spacing w:line="276" w:lineRule="auto"/>
              <w:ind w:left="100"/>
              <w:jc w:val="both"/>
              <w:rPr>
                <w:rFonts w:ascii="Times New Roman" w:hAnsi="Times New Roman" w:cs="Times New Roman"/>
                <w:sz w:val="24"/>
                <w:szCs w:val="24"/>
                <w:u w:val="single"/>
              </w:rPr>
            </w:pPr>
            <w:r w:rsidRPr="00ED7658">
              <w:rPr>
                <w:rFonts w:ascii="Times New Roman" w:hAnsi="Times New Roman" w:cs="Times New Roman"/>
                <w:sz w:val="24"/>
                <w:szCs w:val="24"/>
                <w:u w:val="single"/>
              </w:rPr>
              <w:t xml:space="preserve">Wyposażenie pokoi: </w:t>
            </w:r>
          </w:p>
          <w:p w14:paraId="1B4F429D" w14:textId="77777777"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 xml:space="preserve">Podniesienie standardu pokoi hotelowych poprzez wymianę wyposażenia to kluczowy element modernizacji, który bezpośrednio wpływa na komfort gości i ich ogólne doświadczenie podczas pobytu. Inwestycja w nowe wyposażenie nie tylko poprawia estetykę wnętrz, ale również funkcjonalność oraz wygodę. </w:t>
            </w:r>
          </w:p>
          <w:p w14:paraId="4ABB4884" w14:textId="77777777" w:rsidR="00367FF3" w:rsidRP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Nowoczesne meble</w:t>
            </w:r>
          </w:p>
          <w:p w14:paraId="16E49CD6" w14:textId="77777777" w:rsidR="00ED7658" w:rsidRDefault="00367FF3" w:rsidP="00972764">
            <w:pPr>
              <w:pStyle w:val="Akapitzlist"/>
              <w:numPr>
                <w:ilvl w:val="0"/>
                <w:numId w:val="25"/>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Łóżka i materace: Komfortowe, wysokiej jakości łóżka, nowe materace o odpowiedniej twardości, które zapewnią gościom wygodny sen. Nowoczesne ramy łóżek, tapicerowane zagłówki oraz eleganckie dodatki takie jak lampki nocne czy stoliki przyłóżkowe zwiększają estetykę pokoju.</w:t>
            </w:r>
          </w:p>
          <w:p w14:paraId="450506E3" w14:textId="77777777" w:rsidR="00ED7658" w:rsidRDefault="00367FF3" w:rsidP="00972764">
            <w:pPr>
              <w:pStyle w:val="Akapitzlist"/>
              <w:numPr>
                <w:ilvl w:val="0"/>
                <w:numId w:val="25"/>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 xml:space="preserve">Szafy i komody: Pojemne, dobrze zaprojektowane szafy oraz funkcjonalne komody na ubrania i inne rzeczy osobiste gości. </w:t>
            </w:r>
          </w:p>
          <w:p w14:paraId="696C404C" w14:textId="64DB1D6F" w:rsidR="00367FF3" w:rsidRPr="00ED7658" w:rsidRDefault="00367FF3" w:rsidP="00972764">
            <w:pPr>
              <w:pStyle w:val="Akapitzlist"/>
              <w:numPr>
                <w:ilvl w:val="0"/>
                <w:numId w:val="25"/>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Biurka i krzesła: Zwiększenie komfortu pracy poprzez wymianę biurek i ergonomicznych krzeseł. Te elementy są szczególnie ważne dla gości podróżujących służbowo.</w:t>
            </w:r>
          </w:p>
          <w:p w14:paraId="78EB823E" w14:textId="77777777" w:rsidR="00367FF3" w:rsidRP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Nowoczesne technologie</w:t>
            </w:r>
          </w:p>
          <w:p w14:paraId="5B63E89F" w14:textId="77777777" w:rsidR="00ED7658" w:rsidRDefault="00367FF3" w:rsidP="00972764">
            <w:pPr>
              <w:pStyle w:val="Akapitzlist"/>
              <w:numPr>
                <w:ilvl w:val="0"/>
                <w:numId w:val="26"/>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 xml:space="preserve">Telewizory smart: Zastąpienie starszych telewizorów nowoczesnymi modelami smart z dostępem do </w:t>
            </w:r>
            <w:proofErr w:type="spellStart"/>
            <w:r w:rsidRPr="00ED7658">
              <w:rPr>
                <w:rFonts w:ascii="Times New Roman" w:hAnsi="Times New Roman" w:cs="Times New Roman"/>
                <w:sz w:val="24"/>
                <w:szCs w:val="24"/>
              </w:rPr>
              <w:t>internetu</w:t>
            </w:r>
            <w:proofErr w:type="spellEnd"/>
            <w:r w:rsidRPr="00ED7658">
              <w:rPr>
                <w:rFonts w:ascii="Times New Roman" w:hAnsi="Times New Roman" w:cs="Times New Roman"/>
                <w:sz w:val="24"/>
                <w:szCs w:val="24"/>
              </w:rPr>
              <w:t xml:space="preserve">, co pozwoli gościom korzystać z serwisów </w:t>
            </w:r>
            <w:proofErr w:type="spellStart"/>
            <w:r w:rsidRPr="00ED7658">
              <w:rPr>
                <w:rFonts w:ascii="Times New Roman" w:hAnsi="Times New Roman" w:cs="Times New Roman"/>
                <w:sz w:val="24"/>
                <w:szCs w:val="24"/>
              </w:rPr>
              <w:t>streamingowych</w:t>
            </w:r>
            <w:proofErr w:type="spellEnd"/>
            <w:r w:rsidRPr="00ED7658">
              <w:rPr>
                <w:rFonts w:ascii="Times New Roman" w:hAnsi="Times New Roman" w:cs="Times New Roman"/>
                <w:sz w:val="24"/>
                <w:szCs w:val="24"/>
              </w:rPr>
              <w:t xml:space="preserve"> i aplikacji multimedialnych.</w:t>
            </w:r>
          </w:p>
          <w:p w14:paraId="01B187FF" w14:textId="77777777" w:rsidR="00ED7658" w:rsidRDefault="00367FF3" w:rsidP="00972764">
            <w:pPr>
              <w:pStyle w:val="Akapitzlist"/>
              <w:numPr>
                <w:ilvl w:val="0"/>
                <w:numId w:val="26"/>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Ładowarki USB i stacje dokujące: Zainstalowanie ładowarek USB i stacji dokujących w dogodnych miejscach (np. przy łóżku), co</w:t>
            </w:r>
            <w:r>
              <w:t xml:space="preserve"> </w:t>
            </w:r>
            <w:r w:rsidRPr="00ED7658">
              <w:rPr>
                <w:rFonts w:ascii="Times New Roman" w:hAnsi="Times New Roman" w:cs="Times New Roman"/>
                <w:sz w:val="24"/>
                <w:szCs w:val="24"/>
              </w:rPr>
              <w:t>zwiększy funkcjonalność pokoju dla współczesnych podróżnych korzystających z wielu urządzeń elektronicznych.</w:t>
            </w:r>
          </w:p>
          <w:p w14:paraId="5DAACD32" w14:textId="50E8F73E" w:rsidR="00367FF3" w:rsidRPr="00ED7658" w:rsidRDefault="00367FF3" w:rsidP="00972764">
            <w:pPr>
              <w:pStyle w:val="Akapitzlist"/>
              <w:numPr>
                <w:ilvl w:val="0"/>
                <w:numId w:val="26"/>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Sterowanie oświetleniem i klimatyzacją: Wprowadzenie zautomatyzowanego systemu sterowania oświetleniem i</w:t>
            </w:r>
            <w:r w:rsidR="00ED7658">
              <w:rPr>
                <w:rFonts w:ascii="Times New Roman" w:hAnsi="Times New Roman" w:cs="Times New Roman"/>
                <w:sz w:val="24"/>
                <w:szCs w:val="24"/>
              </w:rPr>
              <w:t> </w:t>
            </w:r>
            <w:r w:rsidRPr="00ED7658">
              <w:rPr>
                <w:rFonts w:ascii="Times New Roman" w:hAnsi="Times New Roman" w:cs="Times New Roman"/>
                <w:sz w:val="24"/>
                <w:szCs w:val="24"/>
              </w:rPr>
              <w:t>klimatyzacją, które można regulować za pomocą aplikacji lub paneli dotykowych. To ułatwia gościom kontrolę nad temperaturą i</w:t>
            </w:r>
            <w:r w:rsidR="00ED7658">
              <w:rPr>
                <w:rFonts w:ascii="Times New Roman" w:hAnsi="Times New Roman" w:cs="Times New Roman"/>
                <w:sz w:val="24"/>
                <w:szCs w:val="24"/>
              </w:rPr>
              <w:t> </w:t>
            </w:r>
            <w:r w:rsidRPr="00ED7658">
              <w:rPr>
                <w:rFonts w:ascii="Times New Roman" w:hAnsi="Times New Roman" w:cs="Times New Roman"/>
                <w:sz w:val="24"/>
                <w:szCs w:val="24"/>
              </w:rPr>
              <w:t>oświetleniem, zwiększając wygodę.</w:t>
            </w:r>
          </w:p>
          <w:p w14:paraId="5EBF4BF4" w14:textId="77777777" w:rsid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Nowe tekstylia</w:t>
            </w:r>
          </w:p>
          <w:p w14:paraId="10EBC2E5" w14:textId="1EEBFFC1" w:rsidR="00367FF3" w:rsidRPr="00ED7658" w:rsidRDefault="00367FF3" w:rsidP="00972764">
            <w:pPr>
              <w:pStyle w:val="Akapitzlist"/>
              <w:numPr>
                <w:ilvl w:val="0"/>
                <w:numId w:val="27"/>
              </w:numPr>
              <w:spacing w:line="276" w:lineRule="auto"/>
              <w:ind w:left="460"/>
              <w:jc w:val="both"/>
              <w:rPr>
                <w:rFonts w:ascii="Times New Roman" w:hAnsi="Times New Roman" w:cs="Times New Roman"/>
                <w:sz w:val="24"/>
                <w:szCs w:val="24"/>
                <w:u w:val="single"/>
              </w:rPr>
            </w:pPr>
            <w:r w:rsidRPr="00ED7658">
              <w:rPr>
                <w:rFonts w:ascii="Times New Roman" w:hAnsi="Times New Roman" w:cs="Times New Roman"/>
                <w:sz w:val="24"/>
                <w:szCs w:val="24"/>
              </w:rPr>
              <w:t>Pościel i ręczniki: Wymiana na pościel i ręczniki o wyższej jakości – najlepiej wykonane z naturalnych, miękkich materiałów, takich jak bawełna czy len.</w:t>
            </w:r>
          </w:p>
          <w:p w14:paraId="3FA096F2" w14:textId="5EC8ACC7" w:rsidR="00367FF3" w:rsidRPr="00ED7658" w:rsidRDefault="00367FF3" w:rsidP="00972764">
            <w:pPr>
              <w:pStyle w:val="Akapitzlist"/>
              <w:numPr>
                <w:ilvl w:val="0"/>
                <w:numId w:val="27"/>
              </w:numPr>
              <w:spacing w:line="276" w:lineRule="auto"/>
              <w:ind w:left="460"/>
              <w:jc w:val="both"/>
              <w:rPr>
                <w:rFonts w:ascii="Times New Roman" w:hAnsi="Times New Roman" w:cs="Times New Roman"/>
                <w:sz w:val="24"/>
                <w:szCs w:val="24"/>
              </w:rPr>
            </w:pPr>
            <w:r w:rsidRPr="00ED7658">
              <w:rPr>
                <w:rFonts w:ascii="Times New Roman" w:hAnsi="Times New Roman" w:cs="Times New Roman"/>
                <w:sz w:val="24"/>
                <w:szCs w:val="24"/>
              </w:rPr>
              <w:t>Zasłony i rolety: Nowoczesne, zaciemniające zasłony lub rolety, które nie tylko poprawiają estetykę, ale także pomagają w regulacji światła, co zwiększa prywatność i komfort snu.</w:t>
            </w:r>
          </w:p>
          <w:p w14:paraId="0ECB8DE5" w14:textId="77777777" w:rsidR="00367FF3" w:rsidRP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Udogodnienia w łazienkach</w:t>
            </w:r>
          </w:p>
          <w:p w14:paraId="320F44B6" w14:textId="0B123204"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 xml:space="preserve">Nowoczesne armatury: Wymiana starych armatur na nowe, bardziej eleganckie i funkcjonalne modele, które będą łatwiejsze w obsłudze. </w:t>
            </w:r>
          </w:p>
          <w:p w14:paraId="0ECBCEA4" w14:textId="77777777" w:rsidR="00367FF3" w:rsidRPr="00ED7658" w:rsidRDefault="00367FF3" w:rsidP="00ED7658">
            <w:pPr>
              <w:spacing w:line="276" w:lineRule="auto"/>
              <w:jc w:val="both"/>
              <w:rPr>
                <w:rFonts w:ascii="Times New Roman" w:hAnsi="Times New Roman" w:cs="Times New Roman"/>
                <w:sz w:val="24"/>
                <w:szCs w:val="24"/>
                <w:u w:val="single"/>
              </w:rPr>
            </w:pPr>
            <w:r w:rsidRPr="00ED7658">
              <w:rPr>
                <w:rFonts w:ascii="Times New Roman" w:hAnsi="Times New Roman" w:cs="Times New Roman"/>
                <w:sz w:val="24"/>
                <w:szCs w:val="24"/>
                <w:u w:val="single"/>
              </w:rPr>
              <w:t>Dekoracje i detale</w:t>
            </w:r>
          </w:p>
          <w:p w14:paraId="3BC318DC" w14:textId="113EAEC3" w:rsidR="00367FF3" w:rsidRPr="00985D8D" w:rsidRDefault="00367FF3" w:rsidP="00972764">
            <w:pPr>
              <w:pStyle w:val="Akapitzlist"/>
              <w:numPr>
                <w:ilvl w:val="0"/>
                <w:numId w:val="28"/>
              </w:numPr>
              <w:spacing w:line="276" w:lineRule="auto"/>
              <w:ind w:left="460"/>
              <w:jc w:val="both"/>
              <w:rPr>
                <w:rFonts w:ascii="Times New Roman" w:hAnsi="Times New Roman" w:cs="Times New Roman"/>
                <w:sz w:val="24"/>
                <w:szCs w:val="24"/>
              </w:rPr>
            </w:pPr>
            <w:r w:rsidRPr="00985D8D">
              <w:rPr>
                <w:rFonts w:ascii="Times New Roman" w:hAnsi="Times New Roman" w:cs="Times New Roman"/>
                <w:sz w:val="24"/>
                <w:szCs w:val="24"/>
              </w:rPr>
              <w:t>Sztuka i dodatki: Wprowadzenie stylowych dekoracji, takich jak obrazy, grafiki, kwiaty lub inne elementy dekoracyjne, które dodają wnętrzu charakteru i sprawiają, że goście czują się bardziej komfortowo.</w:t>
            </w:r>
          </w:p>
          <w:p w14:paraId="469D7B00" w14:textId="11008552" w:rsidR="00367FF3" w:rsidRPr="00985D8D" w:rsidRDefault="00367FF3" w:rsidP="00972764">
            <w:pPr>
              <w:pStyle w:val="Akapitzlist"/>
              <w:numPr>
                <w:ilvl w:val="0"/>
                <w:numId w:val="28"/>
              </w:numPr>
              <w:spacing w:line="276" w:lineRule="auto"/>
              <w:ind w:left="460"/>
              <w:jc w:val="both"/>
              <w:rPr>
                <w:rFonts w:ascii="Times New Roman" w:hAnsi="Times New Roman" w:cs="Times New Roman"/>
                <w:sz w:val="24"/>
                <w:szCs w:val="24"/>
              </w:rPr>
            </w:pPr>
            <w:r w:rsidRPr="00985D8D">
              <w:rPr>
                <w:rFonts w:ascii="Times New Roman" w:hAnsi="Times New Roman" w:cs="Times New Roman"/>
                <w:sz w:val="24"/>
                <w:szCs w:val="24"/>
              </w:rPr>
              <w:t>Dywany i poduszki: Wprowadzenie miękkich dywanów oraz dekoracyjnych poduszek, które nadają pomieszczeniu przytulności i elegancji.</w:t>
            </w:r>
          </w:p>
          <w:p w14:paraId="228488FE" w14:textId="77777777" w:rsidR="00367FF3" w:rsidRPr="00985D8D" w:rsidRDefault="00367FF3" w:rsidP="00ED7658">
            <w:pPr>
              <w:spacing w:line="276" w:lineRule="auto"/>
              <w:jc w:val="both"/>
              <w:rPr>
                <w:rFonts w:ascii="Times New Roman" w:hAnsi="Times New Roman" w:cs="Times New Roman"/>
                <w:sz w:val="24"/>
                <w:szCs w:val="24"/>
                <w:u w:val="single"/>
              </w:rPr>
            </w:pPr>
            <w:r w:rsidRPr="00985D8D">
              <w:rPr>
                <w:rFonts w:ascii="Times New Roman" w:hAnsi="Times New Roman" w:cs="Times New Roman"/>
                <w:sz w:val="24"/>
                <w:szCs w:val="24"/>
                <w:u w:val="single"/>
              </w:rPr>
              <w:t>Podwyższenie standardu łazienek</w:t>
            </w:r>
          </w:p>
          <w:p w14:paraId="2C8C9037" w14:textId="77777777" w:rsidR="00985D8D" w:rsidRDefault="00367FF3" w:rsidP="00972764">
            <w:pPr>
              <w:pStyle w:val="Akapitzlist"/>
              <w:numPr>
                <w:ilvl w:val="0"/>
                <w:numId w:val="29"/>
              </w:numPr>
              <w:spacing w:line="276" w:lineRule="auto"/>
              <w:ind w:left="460"/>
              <w:jc w:val="both"/>
              <w:rPr>
                <w:rFonts w:ascii="Times New Roman" w:hAnsi="Times New Roman" w:cs="Times New Roman"/>
                <w:sz w:val="24"/>
                <w:szCs w:val="24"/>
              </w:rPr>
            </w:pPr>
            <w:r w:rsidRPr="00985D8D">
              <w:rPr>
                <w:rFonts w:ascii="Times New Roman" w:hAnsi="Times New Roman" w:cs="Times New Roman"/>
                <w:sz w:val="24"/>
                <w:szCs w:val="24"/>
              </w:rPr>
              <w:t>Kabiny prysznicowe i wanny: Nowoczesne, przestronne kabiny prysznicowe oraz eleganckie wanny wolnostojące w wyższych standardach pokoi.</w:t>
            </w:r>
          </w:p>
          <w:p w14:paraId="62781BF3" w14:textId="1EEC6C11" w:rsidR="00367FF3" w:rsidRPr="00985D8D" w:rsidRDefault="00367FF3" w:rsidP="00972764">
            <w:pPr>
              <w:pStyle w:val="Akapitzlist"/>
              <w:numPr>
                <w:ilvl w:val="0"/>
                <w:numId w:val="29"/>
              </w:numPr>
              <w:spacing w:line="276" w:lineRule="auto"/>
              <w:ind w:left="460"/>
              <w:jc w:val="both"/>
              <w:rPr>
                <w:rFonts w:ascii="Times New Roman" w:hAnsi="Times New Roman" w:cs="Times New Roman"/>
                <w:sz w:val="24"/>
                <w:szCs w:val="24"/>
              </w:rPr>
            </w:pPr>
            <w:r w:rsidRPr="00985D8D">
              <w:rPr>
                <w:rFonts w:ascii="Times New Roman" w:hAnsi="Times New Roman" w:cs="Times New Roman"/>
                <w:sz w:val="24"/>
                <w:szCs w:val="24"/>
              </w:rPr>
              <w:t>Oświetlenie łazienkowe: Dobrze zaplanowane oświetlenie, które zapewnia jasność w kluczowych miejscach (przy lustrze) oraz tworzy przyjemną atmosferę i znacznie poprawia wrażenia z użytkowania łazienki.</w:t>
            </w:r>
          </w:p>
          <w:p w14:paraId="34D5289F" w14:textId="77777777" w:rsidR="00367FF3" w:rsidRPr="00985D8D" w:rsidRDefault="00367FF3" w:rsidP="00ED7658">
            <w:pPr>
              <w:spacing w:line="276" w:lineRule="auto"/>
              <w:jc w:val="both"/>
              <w:rPr>
                <w:rFonts w:ascii="Times New Roman" w:hAnsi="Times New Roman" w:cs="Times New Roman"/>
                <w:sz w:val="24"/>
                <w:szCs w:val="24"/>
                <w:u w:val="single"/>
              </w:rPr>
            </w:pPr>
            <w:r w:rsidRPr="00985D8D">
              <w:rPr>
                <w:rFonts w:ascii="Times New Roman" w:hAnsi="Times New Roman" w:cs="Times New Roman"/>
                <w:sz w:val="24"/>
                <w:szCs w:val="24"/>
                <w:u w:val="single"/>
              </w:rPr>
              <w:t>Dodatkowe wyposażenie</w:t>
            </w:r>
          </w:p>
          <w:p w14:paraId="70843273" w14:textId="39F8E41C" w:rsidR="00367FF3" w:rsidRPr="00985D8D" w:rsidRDefault="00367FF3" w:rsidP="00972764">
            <w:pPr>
              <w:pStyle w:val="Akapitzlist"/>
              <w:numPr>
                <w:ilvl w:val="0"/>
                <w:numId w:val="30"/>
              </w:numPr>
              <w:spacing w:line="276" w:lineRule="auto"/>
              <w:ind w:left="460"/>
              <w:jc w:val="both"/>
              <w:rPr>
                <w:rFonts w:ascii="Times New Roman" w:hAnsi="Times New Roman" w:cs="Times New Roman"/>
                <w:sz w:val="24"/>
                <w:szCs w:val="24"/>
              </w:rPr>
            </w:pPr>
            <w:r w:rsidRPr="00985D8D">
              <w:rPr>
                <w:rFonts w:ascii="Times New Roman" w:hAnsi="Times New Roman" w:cs="Times New Roman"/>
                <w:sz w:val="24"/>
                <w:szCs w:val="24"/>
              </w:rPr>
              <w:t>Mini bary i zestawy do parzenia kawy/herbaty: Wprowadzenie do pokoi nowoczesnych mini barów oraz zestawów do parzenia kawy i herbaty (np. ekspresów na kapsułki). Daje to gościom większą wygodę i możliwość relaksu bez konieczności wychodzenia z</w:t>
            </w:r>
            <w:r w:rsidR="00985D8D">
              <w:rPr>
                <w:rFonts w:ascii="Times New Roman" w:hAnsi="Times New Roman" w:cs="Times New Roman"/>
                <w:sz w:val="24"/>
                <w:szCs w:val="24"/>
              </w:rPr>
              <w:t> </w:t>
            </w:r>
            <w:r w:rsidRPr="00985D8D">
              <w:rPr>
                <w:rFonts w:ascii="Times New Roman" w:hAnsi="Times New Roman" w:cs="Times New Roman"/>
                <w:sz w:val="24"/>
                <w:szCs w:val="24"/>
              </w:rPr>
              <w:t>pokoju.</w:t>
            </w:r>
          </w:p>
          <w:p w14:paraId="2EF1D16B" w14:textId="77777777" w:rsidR="00985D8D" w:rsidRDefault="00367FF3" w:rsidP="00972764">
            <w:pPr>
              <w:pStyle w:val="Akapitzlist"/>
              <w:numPr>
                <w:ilvl w:val="0"/>
                <w:numId w:val="30"/>
              </w:numPr>
              <w:spacing w:line="276" w:lineRule="auto"/>
              <w:ind w:left="460"/>
              <w:jc w:val="both"/>
              <w:rPr>
                <w:rFonts w:ascii="Times New Roman" w:hAnsi="Times New Roman" w:cs="Times New Roman"/>
                <w:sz w:val="24"/>
                <w:szCs w:val="24"/>
              </w:rPr>
            </w:pPr>
            <w:r w:rsidRPr="00985D8D">
              <w:rPr>
                <w:rFonts w:ascii="Times New Roman" w:hAnsi="Times New Roman" w:cs="Times New Roman"/>
                <w:sz w:val="24"/>
                <w:szCs w:val="24"/>
              </w:rPr>
              <w:t>Sejfy i szafki na bagaż: Instalacja sejfów oraz przestronnych miejsc na bagaż, które są łatwo dostępne i bezpieczne.</w:t>
            </w:r>
          </w:p>
          <w:p w14:paraId="2DA7A142" w14:textId="77777777" w:rsidR="00985D8D" w:rsidRDefault="00367FF3" w:rsidP="00972764">
            <w:pPr>
              <w:pStyle w:val="Akapitzlist"/>
              <w:numPr>
                <w:ilvl w:val="0"/>
                <w:numId w:val="30"/>
              </w:numPr>
              <w:spacing w:line="276" w:lineRule="auto"/>
              <w:ind w:left="460"/>
              <w:jc w:val="both"/>
              <w:rPr>
                <w:rFonts w:ascii="Times New Roman" w:hAnsi="Times New Roman" w:cs="Times New Roman"/>
                <w:sz w:val="24"/>
                <w:szCs w:val="24"/>
              </w:rPr>
            </w:pPr>
            <w:r w:rsidRPr="00985D8D">
              <w:rPr>
                <w:rFonts w:ascii="Times New Roman" w:hAnsi="Times New Roman" w:cs="Times New Roman"/>
                <w:sz w:val="24"/>
                <w:szCs w:val="24"/>
              </w:rPr>
              <w:t>Dostosowanie do potrzeb różnych grup klientów: Wprowadzenie udogodnień dla rodzin z dziećmi, osób starszych oraz osób niepełnosprawnych poprzez wprowadzenie dodatkowej platformy schodowej na wejściu do bazy noclegowej na piętrze .</w:t>
            </w:r>
          </w:p>
          <w:p w14:paraId="7921F8DF" w14:textId="77777777" w:rsidR="00985D8D" w:rsidRDefault="00367FF3" w:rsidP="00972764">
            <w:pPr>
              <w:pStyle w:val="Akapitzlist"/>
              <w:numPr>
                <w:ilvl w:val="0"/>
                <w:numId w:val="30"/>
              </w:numPr>
              <w:spacing w:line="276" w:lineRule="auto"/>
              <w:ind w:left="460"/>
              <w:jc w:val="both"/>
              <w:rPr>
                <w:rFonts w:ascii="Times New Roman" w:hAnsi="Times New Roman" w:cs="Times New Roman"/>
                <w:sz w:val="24"/>
                <w:szCs w:val="24"/>
              </w:rPr>
            </w:pPr>
            <w:r w:rsidRPr="00985D8D">
              <w:rPr>
                <w:rFonts w:ascii="Times New Roman" w:hAnsi="Times New Roman" w:cs="Times New Roman"/>
                <w:sz w:val="24"/>
                <w:szCs w:val="24"/>
              </w:rPr>
              <w:t xml:space="preserve">Podniesienie jakości usług: Oprócz modernizacji infrastruktury, kluczowe jest także poprawienie jakości obsługi. Szkolenia dla personelu, wprowadzenie systemu rezerwacji online oraz udoskonalenie serwisu gastronomicznego poprzez stworzenie sali tzw. Open </w:t>
            </w:r>
            <w:proofErr w:type="spellStart"/>
            <w:r w:rsidRPr="00985D8D">
              <w:rPr>
                <w:rFonts w:ascii="Times New Roman" w:hAnsi="Times New Roman" w:cs="Times New Roman"/>
                <w:sz w:val="24"/>
                <w:szCs w:val="24"/>
              </w:rPr>
              <w:t>space</w:t>
            </w:r>
            <w:proofErr w:type="spellEnd"/>
            <w:r w:rsidRPr="00985D8D">
              <w:rPr>
                <w:rFonts w:ascii="Times New Roman" w:hAnsi="Times New Roman" w:cs="Times New Roman"/>
                <w:sz w:val="24"/>
                <w:szCs w:val="24"/>
              </w:rPr>
              <w:t xml:space="preserve"> - przestrzeni kuchenno-jadalnianej. Wyposażonej w profesjonalne sprzęty do przygotowywania i przechowywania posiłków. Przestrzeń ta będzie wyposażona również w stoły i</w:t>
            </w:r>
            <w:r w:rsidR="00985D8D">
              <w:rPr>
                <w:rFonts w:ascii="Times New Roman" w:hAnsi="Times New Roman" w:cs="Times New Roman"/>
                <w:sz w:val="24"/>
                <w:szCs w:val="24"/>
              </w:rPr>
              <w:t> </w:t>
            </w:r>
            <w:r w:rsidRPr="00985D8D">
              <w:rPr>
                <w:rFonts w:ascii="Times New Roman" w:hAnsi="Times New Roman" w:cs="Times New Roman"/>
                <w:sz w:val="24"/>
                <w:szCs w:val="24"/>
              </w:rPr>
              <w:t>krzesła umożliwiające integrację grup korzystających z bazy noclegowej muzeum</w:t>
            </w:r>
          </w:p>
          <w:p w14:paraId="1343D303" w14:textId="06334D1D" w:rsidR="00367FF3" w:rsidRPr="00985D8D" w:rsidRDefault="00367FF3" w:rsidP="00972764">
            <w:pPr>
              <w:pStyle w:val="Akapitzlist"/>
              <w:numPr>
                <w:ilvl w:val="0"/>
                <w:numId w:val="30"/>
              </w:numPr>
              <w:spacing w:line="276" w:lineRule="auto"/>
              <w:ind w:left="460"/>
              <w:jc w:val="both"/>
              <w:rPr>
                <w:rFonts w:ascii="Times New Roman" w:hAnsi="Times New Roman" w:cs="Times New Roman"/>
                <w:sz w:val="24"/>
                <w:szCs w:val="24"/>
              </w:rPr>
            </w:pPr>
            <w:r w:rsidRPr="00985D8D">
              <w:rPr>
                <w:rFonts w:ascii="Times New Roman" w:hAnsi="Times New Roman" w:cs="Times New Roman"/>
                <w:sz w:val="24"/>
                <w:szCs w:val="24"/>
              </w:rPr>
              <w:t>Dostosowanie do trendów ekologicznych</w:t>
            </w:r>
          </w:p>
          <w:p w14:paraId="7A6B50E5" w14:textId="77777777"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Wprowadzenie rozwiązań proekologicznych w branży turystycznej jak:</w:t>
            </w:r>
          </w:p>
          <w:p w14:paraId="020B5509" w14:textId="4498DA5A"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a.</w:t>
            </w:r>
            <w:r w:rsidR="006013E1">
              <w:rPr>
                <w:rFonts w:ascii="Times New Roman" w:hAnsi="Times New Roman" w:cs="Times New Roman"/>
                <w:sz w:val="24"/>
                <w:szCs w:val="24"/>
              </w:rPr>
              <w:t xml:space="preserve"> </w:t>
            </w:r>
            <w:r w:rsidRPr="00367FF3">
              <w:rPr>
                <w:rFonts w:ascii="Times New Roman" w:hAnsi="Times New Roman" w:cs="Times New Roman"/>
                <w:sz w:val="24"/>
                <w:szCs w:val="24"/>
              </w:rPr>
              <w:t xml:space="preserve">Efektywność energetyczna: Zainstalowanie paneli fotowoltaicznych, systemów recyklingu wody, energooszczędnych </w:t>
            </w:r>
            <w:proofErr w:type="spellStart"/>
            <w:r w:rsidRPr="00367FF3">
              <w:rPr>
                <w:rFonts w:ascii="Times New Roman" w:hAnsi="Times New Roman" w:cs="Times New Roman"/>
                <w:sz w:val="24"/>
                <w:szCs w:val="24"/>
              </w:rPr>
              <w:t>oświetleń</w:t>
            </w:r>
            <w:proofErr w:type="spellEnd"/>
            <w:r w:rsidRPr="00367FF3">
              <w:rPr>
                <w:rFonts w:ascii="Times New Roman" w:hAnsi="Times New Roman" w:cs="Times New Roman"/>
                <w:sz w:val="24"/>
                <w:szCs w:val="24"/>
              </w:rPr>
              <w:t xml:space="preserve"> LED oraz nowoczesnych systemów ogrzewania. Te działania zmniejszają koszty operacyjne oraz przyciągają ekologicznie świadomych turystów.</w:t>
            </w:r>
          </w:p>
          <w:p w14:paraId="07C9E6DB" w14:textId="36FD89A9"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b.</w:t>
            </w:r>
            <w:r w:rsidR="006013E1">
              <w:rPr>
                <w:rFonts w:ascii="Times New Roman" w:hAnsi="Times New Roman" w:cs="Times New Roman"/>
                <w:sz w:val="24"/>
                <w:szCs w:val="24"/>
              </w:rPr>
              <w:t xml:space="preserve"> </w:t>
            </w:r>
            <w:r w:rsidRPr="00367FF3">
              <w:rPr>
                <w:rFonts w:ascii="Times New Roman" w:hAnsi="Times New Roman" w:cs="Times New Roman"/>
                <w:sz w:val="24"/>
                <w:szCs w:val="24"/>
              </w:rPr>
              <w:t>Zrównoważona turystyka: Wprowadzenie programów promujących ekoturystykę, jak np. oferty turystyki pieszej, rowerowej czy kajakowej w zgodzie z naturą, z minimalnym wpływem na środowisko.</w:t>
            </w:r>
          </w:p>
          <w:p w14:paraId="67AA15F5" w14:textId="14D56331" w:rsidR="00367FF3" w:rsidRPr="00985D8D" w:rsidRDefault="00367FF3" w:rsidP="00972764">
            <w:pPr>
              <w:pStyle w:val="Akapitzlist"/>
              <w:numPr>
                <w:ilvl w:val="0"/>
                <w:numId w:val="31"/>
              </w:numPr>
              <w:spacing w:line="276" w:lineRule="auto"/>
              <w:ind w:left="460"/>
              <w:jc w:val="both"/>
              <w:rPr>
                <w:rFonts w:ascii="Times New Roman" w:hAnsi="Times New Roman" w:cs="Times New Roman"/>
                <w:sz w:val="24"/>
                <w:szCs w:val="24"/>
              </w:rPr>
            </w:pPr>
            <w:r w:rsidRPr="00985D8D">
              <w:rPr>
                <w:rFonts w:ascii="Times New Roman" w:hAnsi="Times New Roman" w:cs="Times New Roman"/>
                <w:sz w:val="24"/>
                <w:szCs w:val="24"/>
              </w:rPr>
              <w:t>Instalacja gruntowej pompy ciepła.</w:t>
            </w:r>
          </w:p>
          <w:p w14:paraId="031943E5" w14:textId="14F57C0A"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W istniejącej kotłowni planowany jest montaż gruntowej pompy ciepła z pionowymi wymiennikami gruntowymi, która w sposób znaczący zmniejszy zużycie gazu skracając do minimum pracę kotłów gazowych. Będą one wykorzystywane tylko jak szczytowe źródło ciepła w</w:t>
            </w:r>
            <w:r w:rsidR="00985D8D">
              <w:rPr>
                <w:rFonts w:ascii="Times New Roman" w:hAnsi="Times New Roman" w:cs="Times New Roman"/>
                <w:sz w:val="24"/>
                <w:szCs w:val="24"/>
              </w:rPr>
              <w:t> </w:t>
            </w:r>
            <w:r w:rsidRPr="00367FF3">
              <w:rPr>
                <w:rFonts w:ascii="Times New Roman" w:hAnsi="Times New Roman" w:cs="Times New Roman"/>
                <w:sz w:val="24"/>
                <w:szCs w:val="24"/>
              </w:rPr>
              <w:t>przypadku bardzo niskich temperatur.</w:t>
            </w:r>
          </w:p>
          <w:p w14:paraId="7B4E61F5" w14:textId="77777777"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Zalety gruntowej pompy ciepła:</w:t>
            </w:r>
          </w:p>
          <w:p w14:paraId="68007BE1"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Efektywność energetyczna i oszczędność</w:t>
            </w:r>
          </w:p>
          <w:p w14:paraId="56335140"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Stabilne źródło ciepła: Temperatura ziemi na pewnej głębokości jest stabilna, co pozwala gruntowym pompom ciepła na efektywną pracę przez cały rok, niezależnie od panujących warunków atmosferycznych. To oznacza niższe koszty eksploatacji w porównaniu do tradycyjnych systemów ogrzewania.</w:t>
            </w:r>
          </w:p>
          <w:p w14:paraId="3873E108"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Oszczędność na rachunkach za energię: Choć inwestycja w pompę ciepła choć początkowo kosztowna, to długoterminowe oszczędności są znaczne – koszty ogrzewania mogą być nawet o 50-70% niższe niż przy tradycyjnych systemach grzewczych opartych na paliwach kopalnych.</w:t>
            </w:r>
          </w:p>
          <w:p w14:paraId="6F5946FF"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Ekologiczność</w:t>
            </w:r>
          </w:p>
          <w:p w14:paraId="2B92F52D"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Odnawialne źródło energii: Gruntowa pompa ciepła wykorzystuje energię z ziemi, co minimalizuje emisję CO₂ i zmniejsza negatywny wpływ na środowisko.</w:t>
            </w:r>
          </w:p>
          <w:p w14:paraId="3FDDA4B4"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Brak emisji spalin: Pompy ciepła nie emitują spalin, co poprawia jakość powietrza w otoczeniu i zmniejsza jego ślad węglowy.</w:t>
            </w:r>
          </w:p>
          <w:p w14:paraId="2A9C299C"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Wszechstronność – ogrzewanie i chłodzenie</w:t>
            </w:r>
          </w:p>
          <w:p w14:paraId="23E2263E"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Całoroczne wykorzystanie: Gruntowa pompa ciepła może służyć zarówno do ogrzewania budynku zimą, jak i do jego chłodzenia latem. W oznacza to, że system grzewczy może być używany przez cały rok.</w:t>
            </w:r>
          </w:p>
          <w:p w14:paraId="1AF58765"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 xml:space="preserve">Chłodzenie pasywne: W trybie chłodzenia pasywnego pompa ciepła wykorzystuje niską temperaturę gruntu do chłodzenia budynku bez potrzeby zużywania dużych ilości energii. </w:t>
            </w:r>
          </w:p>
          <w:p w14:paraId="7677181D"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Długowieczność i niskie koszty utrzymania</w:t>
            </w:r>
          </w:p>
          <w:p w14:paraId="02983D39"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Długa żywotność: Gruntowe pompy ciepła są trwałe, a systemy zainstalowane pod ziemią mogą działać nawet przez 50 lat bez większych problemów. To czyni je opłacalną inwestycją na długą metę.</w:t>
            </w:r>
          </w:p>
          <w:p w14:paraId="669D9A49"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Niskie koszty konserwacji: Pompy ciepła wymagają minimalnej konserwacji, co dodatkowo obniża koszty ich eksploatacji. Wymagają jedynie okresowych przeglądów, aby zapewnić optymalną wydajność.</w:t>
            </w:r>
          </w:p>
          <w:p w14:paraId="4842A89C"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Normy efektywności energetycznej: W wielu krajach wprowadzane są coraz bardziej restrykcyjne przepisy dotyczące efektywności energetycznej budynków. Instalacja gruntowej pompy ciepła pozwala na spełnienie wymogów, co jest szczególnie istotne w przypadku nowych inwestycji lub modernizacji starszych budynków.</w:t>
            </w:r>
          </w:p>
          <w:p w14:paraId="0D18EB58" w14:textId="77777777" w:rsid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Korzyści podatkowe i dotacje: Wiele krajów oferuje programy dotacyjne oraz ulgi podatkowe dla inwestorów stosujących odnawialne źródła energii. Dzięki temu instalacja gruntowej pompy ciepła może być tańsza, a inwestycja szybciej się zwróci.</w:t>
            </w:r>
          </w:p>
          <w:p w14:paraId="112B0F62" w14:textId="52C93C3E" w:rsidR="00367FF3" w:rsidRPr="00985D8D" w:rsidRDefault="00367FF3" w:rsidP="00972764">
            <w:pPr>
              <w:pStyle w:val="Akapitzlist"/>
              <w:numPr>
                <w:ilvl w:val="0"/>
                <w:numId w:val="32"/>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Montaż instalacji  fotowoltaicznej</w:t>
            </w:r>
          </w:p>
          <w:p w14:paraId="3BF9D3AE" w14:textId="77777777"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 xml:space="preserve">W ramach działania planuje się montaż instalacji fotowoltaicznej na dachu płaskim budynku. Montaż paneli wpłynie na ekologiczność obiektu poprzez zmniejszenie emisji CO₂. Jest to czysta energia. </w:t>
            </w:r>
            <w:proofErr w:type="spellStart"/>
            <w:r w:rsidRPr="00367FF3">
              <w:rPr>
                <w:rFonts w:ascii="Times New Roman" w:hAnsi="Times New Roman" w:cs="Times New Roman"/>
                <w:sz w:val="24"/>
                <w:szCs w:val="24"/>
              </w:rPr>
              <w:t>Fotowoltaika</w:t>
            </w:r>
            <w:proofErr w:type="spellEnd"/>
            <w:r w:rsidRPr="00367FF3">
              <w:rPr>
                <w:rFonts w:ascii="Times New Roman" w:hAnsi="Times New Roman" w:cs="Times New Roman"/>
                <w:sz w:val="24"/>
                <w:szCs w:val="24"/>
              </w:rPr>
              <w:t xml:space="preserve"> wytwarza energię elektryczną bez emisji dwutlenku węgla i innych szkodliwych gazów cieplarnianych, co przyczynia się do ograniczenia negatywnego wpływu budynków na środowisko. Jest to szczególnie istotne w kontekście zwiększającej się świadomości ekologicznej konsumentów, którzy coraz częściej wybierają obiekty działające zgodnie z zasadami zrównoważonego rozwoju. Montaż instalacji przyczyni się również do ograniczenia zużycia paliw kopalnych. Każdy kilowat energii wytworzonej przez panele fotowoltaiczne oznacza mniejsze zużycie energii pochodzącej z paliw kopalnych, co dodatkowo wpływa na redukcję zanieczyszczeń atmosferycznych.</w:t>
            </w:r>
          </w:p>
          <w:p w14:paraId="7A3A9313" w14:textId="77777777"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 xml:space="preserve">Montaż instalacji PV będzie wspierał transformację energetyczną. Inwestując w </w:t>
            </w:r>
            <w:proofErr w:type="spellStart"/>
            <w:r w:rsidRPr="00367FF3">
              <w:rPr>
                <w:rFonts w:ascii="Times New Roman" w:hAnsi="Times New Roman" w:cs="Times New Roman"/>
                <w:sz w:val="24"/>
                <w:szCs w:val="24"/>
              </w:rPr>
              <w:t>fotowoltaikę</w:t>
            </w:r>
            <w:proofErr w:type="spellEnd"/>
            <w:r w:rsidRPr="00367FF3">
              <w:rPr>
                <w:rFonts w:ascii="Times New Roman" w:hAnsi="Times New Roman" w:cs="Times New Roman"/>
                <w:sz w:val="24"/>
                <w:szCs w:val="24"/>
              </w:rPr>
              <w:t xml:space="preserve">, budynek przyczynia się do promocji i rozwoju OZE. </w:t>
            </w:r>
          </w:p>
          <w:p w14:paraId="34292A14" w14:textId="77777777" w:rsidR="00367FF3" w:rsidRPr="00367FF3" w:rsidRDefault="00367FF3" w:rsidP="00ED7658">
            <w:pPr>
              <w:spacing w:line="276" w:lineRule="auto"/>
              <w:jc w:val="both"/>
              <w:rPr>
                <w:rFonts w:ascii="Times New Roman" w:hAnsi="Times New Roman" w:cs="Times New Roman"/>
                <w:sz w:val="24"/>
                <w:szCs w:val="24"/>
              </w:rPr>
            </w:pPr>
          </w:p>
          <w:p w14:paraId="2A400394" w14:textId="5769445F" w:rsidR="00367FF3" w:rsidRPr="00985D8D" w:rsidRDefault="00367FF3" w:rsidP="00ED7658">
            <w:pPr>
              <w:spacing w:line="276" w:lineRule="auto"/>
              <w:jc w:val="both"/>
              <w:rPr>
                <w:rFonts w:ascii="Times New Roman" w:hAnsi="Times New Roman" w:cs="Times New Roman"/>
                <w:sz w:val="24"/>
                <w:szCs w:val="24"/>
                <w:u w:val="single"/>
              </w:rPr>
            </w:pPr>
            <w:r w:rsidRPr="00985D8D">
              <w:rPr>
                <w:rFonts w:ascii="Times New Roman" w:hAnsi="Times New Roman" w:cs="Times New Roman"/>
                <w:sz w:val="24"/>
                <w:szCs w:val="24"/>
                <w:u w:val="single"/>
              </w:rPr>
              <w:t>Wymiana instalacji elektrycznych w salach muzealnych na I piętrze oraz remont toalety dla zwiedzających</w:t>
            </w:r>
          </w:p>
          <w:p w14:paraId="74D61516" w14:textId="77777777" w:rsidR="00367FF3" w:rsidRP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Zakres prac obejmuje:</w:t>
            </w:r>
          </w:p>
          <w:p w14:paraId="757A7F65"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Wymiana instalacji elektrycznej</w:t>
            </w:r>
          </w:p>
          <w:p w14:paraId="45A0FC77"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Demontaż starej instalacji elektrycznej</w:t>
            </w:r>
          </w:p>
          <w:p w14:paraId="3656E13B"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Usunięcie istniejących przewodów elektrycznych, gniazd, włączników oraz innych elementów starej instalacji, które mogą być już zużyte, przestarzałe lub niespełniające współczesnych norm.</w:t>
            </w:r>
          </w:p>
          <w:p w14:paraId="6A410513"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Zachowanie ostrożności, aby nie uszkodzić cennych elementów architektonicznych lub wyposażenia.</w:t>
            </w:r>
          </w:p>
          <w:p w14:paraId="6B309FF9"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Montaż nowej instalacji elektrycznej</w:t>
            </w:r>
          </w:p>
          <w:p w14:paraId="07112652"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Ułożenie nowych przewodów zgodnie z aktualnymi standardami bezpieczeństwa, w tym zastosowanie przewodów o odpowiedniej izolacji, zapewniających odporność na przeciążenia i pożary.</w:t>
            </w:r>
          </w:p>
          <w:p w14:paraId="04E1A909"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Instalacja nowoczesnych gniazd, włączników oraz paneli elektrycznych.</w:t>
            </w:r>
          </w:p>
          <w:p w14:paraId="0CF71B37"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Montaż zabezpieczeń, takich jak wyłączniki różnicowoprądowe i nadprądowe, które zapewniają większe bezpieczeństwo użytkowania instalacji elektrycznej.</w:t>
            </w:r>
          </w:p>
          <w:p w14:paraId="46452DA3"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Oświetlenie pomieszczeń</w:t>
            </w:r>
          </w:p>
          <w:p w14:paraId="6443FDE4"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Montaż nowoczesnych systemów oświetleniowych, np. oświetlenie LED o zmiennej intensywności i barwie światła.</w:t>
            </w:r>
          </w:p>
          <w:p w14:paraId="4CB49A8C"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Montaż systemu sterowania oświetleniem umożliwiające regulację natężenia światła w zależności od pory dnia, wydarzeń muzealnych lub potrzeb konserwatorskich.</w:t>
            </w:r>
          </w:p>
          <w:p w14:paraId="7A5D402B" w14:textId="77777777" w:rsidR="00985D8D" w:rsidRDefault="00367FF3" w:rsidP="00972764">
            <w:pPr>
              <w:pStyle w:val="Akapitzlist"/>
              <w:numPr>
                <w:ilvl w:val="0"/>
                <w:numId w:val="33"/>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Remont toalety dla zwiedzających</w:t>
            </w:r>
            <w:r w:rsidR="00985D8D">
              <w:rPr>
                <w:rFonts w:ascii="Times New Roman" w:hAnsi="Times New Roman" w:cs="Times New Roman"/>
                <w:sz w:val="24"/>
                <w:szCs w:val="24"/>
              </w:rPr>
              <w:t xml:space="preserve"> - </w:t>
            </w:r>
            <w:r w:rsidRPr="00985D8D">
              <w:rPr>
                <w:rFonts w:ascii="Times New Roman" w:hAnsi="Times New Roman" w:cs="Times New Roman"/>
                <w:sz w:val="24"/>
                <w:szCs w:val="24"/>
              </w:rPr>
              <w:t>Remont toalety to istotny element poprawy komfortu zwiedzających, który podnosi standard obiektu muzealnego. Zakres prac obejmuje:</w:t>
            </w:r>
          </w:p>
          <w:p w14:paraId="3FE36A2B"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Demontaż i modernizacja instalacji wodno-kanalizacyjnej</w:t>
            </w:r>
          </w:p>
          <w:p w14:paraId="7F51636A"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367FF3">
              <w:rPr>
                <w:rFonts w:ascii="Times New Roman" w:hAnsi="Times New Roman" w:cs="Times New Roman"/>
                <w:sz w:val="24"/>
                <w:szCs w:val="24"/>
              </w:rPr>
              <w:t>Usunięcie starych rur i urządzeń sanitarnych oraz montaż nowoczesnych instalacji, które spełniają obecne normy sanitarne.</w:t>
            </w:r>
          </w:p>
          <w:p w14:paraId="2A90D35C"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Zainstalowanie systemów oszczędzających wodę, takich jak bezdotykowe baterie umywalkowe oraz toalety o podwójnym spłukiwaniu, co sprzyja ekologicznemu wykorzystaniu zasobów.</w:t>
            </w:r>
          </w:p>
          <w:p w14:paraId="5E246DC5"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Montaż nowoczesnych urządzeń sanitarnych</w:t>
            </w:r>
          </w:p>
          <w:p w14:paraId="483B40CE"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Instalacja nowych toalet, umywalek oraz kabin, które zapewniają higienę i wygodę użytkowania.</w:t>
            </w:r>
          </w:p>
          <w:p w14:paraId="2D79C204"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Wprowadzenie udogodnień dla osób z niepełnosprawnościami, takich jak odpowiednie poręcze, obniżone umywalki czy dostępne kabiny sanitarne, zgodnie z przepisami budowlanymi.</w:t>
            </w:r>
          </w:p>
          <w:p w14:paraId="50908010"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Remont podłóg, ścian i sufitów</w:t>
            </w:r>
          </w:p>
          <w:p w14:paraId="694D80C5"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Wymiana płytek ceramicznych oraz podłóg na materiały o wysokiej odporności na wilgoć, łatwe do czyszczenia i odporne na intensywne użytkowanie.</w:t>
            </w:r>
          </w:p>
          <w:p w14:paraId="7ABBDA06"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Wykończenie ścian i sufitów z wykorzystaniem farb odpornych na wilgoć, które zapewniają trwałość i estetyczny wygląd.</w:t>
            </w:r>
          </w:p>
          <w:p w14:paraId="64C81CA3"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Modernizacja oświetlenia i wentylacji</w:t>
            </w:r>
          </w:p>
          <w:p w14:paraId="0E83BF33"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Montaż energooszczędnego oświetlenia LED, które zapewnia odpowiednią jasność oraz niskie zużycie energii.</w:t>
            </w:r>
          </w:p>
          <w:p w14:paraId="2C96D4E3"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Instalacja wydajnych systemów wentylacyjnych, które zapobiegają kondensacji pary wodnej i zapewniają właściwy przepływ powietrza w pomieszczeniu, co poprawia komfort użytkowników.</w:t>
            </w:r>
          </w:p>
          <w:p w14:paraId="134A2118"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Korzyści wynikające z modernizacji</w:t>
            </w:r>
          </w:p>
          <w:p w14:paraId="7582CB84"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Zwiększenie bezpieczeństwa: Nowoczesna instalacja elektryczna oraz odpowiednio zmodernizowana toaleta gwarantują bezpieczeństwo użytkowników i pracowników muzeum.</w:t>
            </w:r>
          </w:p>
          <w:p w14:paraId="3616A0D3"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Podniesienie komfortu: Dzięki modernizacji, toalety będą bardziej komfortowe dla zwiedzających, a nowoczesne oświetlenie i instalacje elektryczne poprawią jakość prezentowanych ekspozycji.</w:t>
            </w:r>
          </w:p>
          <w:p w14:paraId="380C4F24" w14:textId="77777777" w:rsid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Oszczędność energii i wody: Zastosowanie energooszczędnych urządzeń i nowoczesnych systemów oświetleniowych pozwala na zmniejszenie zużycia energii, co przekłada się na niższe koszty operacyjne muzeum.</w:t>
            </w:r>
          </w:p>
          <w:p w14:paraId="73912812" w14:textId="6ED68DD6" w:rsidR="00367FF3" w:rsidRPr="00985D8D" w:rsidRDefault="00367FF3" w:rsidP="00972764">
            <w:pPr>
              <w:pStyle w:val="Akapitzlist"/>
              <w:numPr>
                <w:ilvl w:val="0"/>
                <w:numId w:val="31"/>
              </w:numPr>
              <w:spacing w:line="276" w:lineRule="auto"/>
              <w:ind w:left="1168"/>
              <w:jc w:val="both"/>
              <w:rPr>
                <w:rFonts w:ascii="Times New Roman" w:hAnsi="Times New Roman" w:cs="Times New Roman"/>
                <w:sz w:val="24"/>
                <w:szCs w:val="24"/>
              </w:rPr>
            </w:pPr>
            <w:r w:rsidRPr="00985D8D">
              <w:rPr>
                <w:rFonts w:ascii="Times New Roman" w:hAnsi="Times New Roman" w:cs="Times New Roman"/>
                <w:sz w:val="24"/>
                <w:szCs w:val="24"/>
              </w:rPr>
              <w:t>Dostosowanie do wymogów współczesnych norm: Zarówno wymiana instalacji elektrycznych, jak i remont toalet zapewniają zgodność z najnowszymi przepisami technicznymi oraz ekologicznymi.</w:t>
            </w:r>
          </w:p>
          <w:p w14:paraId="22BB3400" w14:textId="77777777" w:rsidR="00367FF3" w:rsidRPr="00367FF3" w:rsidRDefault="00367FF3" w:rsidP="00ED7658">
            <w:pPr>
              <w:spacing w:line="276" w:lineRule="auto"/>
              <w:jc w:val="both"/>
              <w:rPr>
                <w:rFonts w:ascii="Times New Roman" w:hAnsi="Times New Roman" w:cs="Times New Roman"/>
                <w:sz w:val="24"/>
                <w:szCs w:val="24"/>
              </w:rPr>
            </w:pPr>
          </w:p>
          <w:p w14:paraId="02C6A86A" w14:textId="0886083A" w:rsidR="00367FF3" w:rsidRPr="00985D8D" w:rsidRDefault="00367FF3" w:rsidP="00ED7658">
            <w:pPr>
              <w:spacing w:line="276" w:lineRule="auto"/>
              <w:jc w:val="both"/>
              <w:rPr>
                <w:rFonts w:ascii="Times New Roman" w:hAnsi="Times New Roman" w:cs="Times New Roman"/>
                <w:sz w:val="24"/>
                <w:szCs w:val="24"/>
                <w:u w:val="single"/>
              </w:rPr>
            </w:pPr>
            <w:r w:rsidRPr="00985D8D">
              <w:rPr>
                <w:rFonts w:ascii="Times New Roman" w:hAnsi="Times New Roman" w:cs="Times New Roman"/>
                <w:sz w:val="24"/>
                <w:szCs w:val="24"/>
                <w:u w:val="single"/>
              </w:rPr>
              <w:t>Stworzenie wystawy: „Początki Jarocina. Od prehistorii do czasów nowożytnych” Wystawa będzie składała się z kilku modułów tematycznych:</w:t>
            </w:r>
          </w:p>
          <w:p w14:paraId="1A3797C4" w14:textId="7A452268" w:rsidR="00367FF3" w:rsidRPr="00985D8D" w:rsidRDefault="00367FF3" w:rsidP="00972764">
            <w:pPr>
              <w:pStyle w:val="Akapitzlist"/>
              <w:numPr>
                <w:ilvl w:val="0"/>
                <w:numId w:val="34"/>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 xml:space="preserve">Ludowa kultura materialna regionu. </w:t>
            </w:r>
          </w:p>
          <w:p w14:paraId="5382C451" w14:textId="77777777" w:rsidR="00367FF3" w:rsidRDefault="00367FF3" w:rsidP="00ED7658">
            <w:pPr>
              <w:spacing w:line="276" w:lineRule="auto"/>
              <w:jc w:val="both"/>
              <w:rPr>
                <w:rFonts w:ascii="Times New Roman" w:hAnsi="Times New Roman" w:cs="Times New Roman"/>
                <w:sz w:val="24"/>
                <w:szCs w:val="24"/>
              </w:rPr>
            </w:pPr>
            <w:r w:rsidRPr="00367FF3">
              <w:rPr>
                <w:rFonts w:ascii="Times New Roman" w:hAnsi="Times New Roman" w:cs="Times New Roman"/>
                <w:sz w:val="24"/>
                <w:szCs w:val="24"/>
              </w:rPr>
              <w:t>Ta część ekspozycji prezentować będzie dorobek kultury ludowej ziemi jarocińskiej. Dawne narzędzia rolnicze i wyposażenie gospodarstwa domowego, narzędzia rzemieślnicze, instrumenty muzyczne i  stroje i sztuka ludowa zaprezentowane zostaną i ciekawej scenografii budującej klimat dawnej wsi wielkopolskiej.</w:t>
            </w:r>
          </w:p>
          <w:p w14:paraId="5C70FAB5" w14:textId="77777777" w:rsidR="00985D8D" w:rsidRDefault="00367FF3" w:rsidP="00972764">
            <w:pPr>
              <w:pStyle w:val="Akapitzlist"/>
              <w:numPr>
                <w:ilvl w:val="0"/>
                <w:numId w:val="34"/>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 xml:space="preserve">Pradzieje Ziemi Jarocińskiej – głównym elementem tej części wystawy będzie rekonstrukcja grobu skrzynkowego, zaaranżowana np. w scenerii leśnej. Dopełnienie stanowić będą  fotografie (rysunki) przedstawiające inne formy pochówku (np. na panelach świetlnych), w tym niezwykle interesujące kurhany typu </w:t>
            </w:r>
            <w:proofErr w:type="spellStart"/>
            <w:r w:rsidRPr="00985D8D">
              <w:rPr>
                <w:rFonts w:ascii="Times New Roman" w:hAnsi="Times New Roman" w:cs="Times New Roman"/>
                <w:sz w:val="24"/>
                <w:szCs w:val="24"/>
              </w:rPr>
              <w:t>siedlemińskiego</w:t>
            </w:r>
            <w:proofErr w:type="spellEnd"/>
            <w:r w:rsidRPr="00985D8D">
              <w:rPr>
                <w:rFonts w:ascii="Times New Roman" w:hAnsi="Times New Roman" w:cs="Times New Roman"/>
                <w:sz w:val="24"/>
                <w:szCs w:val="24"/>
              </w:rPr>
              <w:t xml:space="preserve"> (nazwa pochodzi od miejscowości Siedlemin k/Jarocina) odkryte w XIX w. przez miejscowego proboszcza, ks. </w:t>
            </w:r>
            <w:proofErr w:type="spellStart"/>
            <w:r w:rsidRPr="00985D8D">
              <w:rPr>
                <w:rFonts w:ascii="Times New Roman" w:hAnsi="Times New Roman" w:cs="Times New Roman"/>
                <w:sz w:val="24"/>
                <w:szCs w:val="24"/>
              </w:rPr>
              <w:t>Gibasiewicza</w:t>
            </w:r>
            <w:proofErr w:type="spellEnd"/>
            <w:r w:rsidRPr="00985D8D">
              <w:rPr>
                <w:rFonts w:ascii="Times New Roman" w:hAnsi="Times New Roman" w:cs="Times New Roman"/>
                <w:sz w:val="24"/>
                <w:szCs w:val="24"/>
              </w:rPr>
              <w:t xml:space="preserve">. Elementem wzbogacającym warstwę informacyjną będzie ekran dotykowy formatu minimum 48 cali, w którym zostanie umieszczona m.in. aplikacja zawierająca informacje dotyczące stanowisk archeologicznych na terenie Ziemi Jarocińskiej. Ekran powitalny stanowić będzie mapa Ziemi Jarocińskiej z zaznaczonymi stanowiskami archeologicznymi. </w:t>
            </w:r>
          </w:p>
          <w:p w14:paraId="403917AC" w14:textId="10530845" w:rsidR="00367FF3" w:rsidRPr="00985D8D" w:rsidRDefault="00367FF3" w:rsidP="00972764">
            <w:pPr>
              <w:pStyle w:val="Akapitzlist"/>
              <w:numPr>
                <w:ilvl w:val="0"/>
                <w:numId w:val="34"/>
              </w:num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 xml:space="preserve">Od średniowiecznego Civitas po miasto XIX wieku - Osią tej części wystawy będą makiety Jarocina. Jedna z nich przedstawiać będzie miasto z okresu pierwszej historycznej wzmianki (tj. z ok.  1257 r.), z siedzibą ówczesnych właścicieli, położoną nieopodal miasta. Druga makieta powinna przedstawiać Jarocin z połowy XVII w. czyli z czasów przejęcia miasta przez ród </w:t>
            </w:r>
            <w:proofErr w:type="spellStart"/>
            <w:r w:rsidRPr="00985D8D">
              <w:rPr>
                <w:rFonts w:ascii="Times New Roman" w:hAnsi="Times New Roman" w:cs="Times New Roman"/>
                <w:sz w:val="24"/>
                <w:szCs w:val="24"/>
              </w:rPr>
              <w:t>Radolińskich</w:t>
            </w:r>
            <w:proofErr w:type="spellEnd"/>
            <w:r w:rsidRPr="00985D8D">
              <w:rPr>
                <w:rFonts w:ascii="Times New Roman" w:hAnsi="Times New Roman" w:cs="Times New Roman"/>
                <w:sz w:val="24"/>
                <w:szCs w:val="24"/>
              </w:rPr>
              <w:t>, kiedy miasto powoli “rozlewa” się na tereny położone poza jego średniowiecznymi granicami. Ważnym elementem tej części wystawy będzie podkreślenie wielokulturowości Jarocin jako jednego z czynników miastotwórczych</w:t>
            </w:r>
          </w:p>
        </w:tc>
      </w:tr>
      <w:tr w:rsidR="00546A7F" w:rsidRPr="00C213F2" w14:paraId="62B23C78" w14:textId="77777777" w:rsidTr="00226359">
        <w:tc>
          <w:tcPr>
            <w:tcW w:w="2122" w:type="dxa"/>
            <w:shd w:val="pct5" w:color="auto" w:fill="auto"/>
          </w:tcPr>
          <w:p w14:paraId="705BE910" w14:textId="58998B76" w:rsidR="00546A7F" w:rsidRPr="00AE5DE1" w:rsidRDefault="00546A7F" w:rsidP="00AE5DE1">
            <w:pPr>
              <w:spacing w:line="276" w:lineRule="auto"/>
              <w:rPr>
                <w:rFonts w:ascii="Times New Roman" w:hAnsi="Times New Roman" w:cs="Times New Roman"/>
                <w:b/>
                <w:bCs/>
                <w:sz w:val="24"/>
                <w:szCs w:val="24"/>
              </w:rPr>
            </w:pPr>
            <w:r w:rsidRPr="00AE5DE1">
              <w:rPr>
                <w:rFonts w:ascii="Times New Roman" w:hAnsi="Times New Roman" w:cs="Times New Roman"/>
                <w:b/>
                <w:bCs/>
                <w:sz w:val="24"/>
                <w:szCs w:val="24"/>
              </w:rPr>
              <w:t>Uzasadnienie projektu pod kątem wykorzystania potencjału gminy w zakresie turystyki i kultury</w:t>
            </w:r>
            <w:r w:rsidR="00AE5DE1">
              <w:rPr>
                <w:rFonts w:ascii="Times New Roman" w:hAnsi="Times New Roman" w:cs="Times New Roman"/>
                <w:b/>
                <w:bCs/>
                <w:sz w:val="24"/>
                <w:szCs w:val="24"/>
              </w:rPr>
              <w:t>:</w:t>
            </w:r>
          </w:p>
        </w:tc>
        <w:tc>
          <w:tcPr>
            <w:tcW w:w="7087" w:type="dxa"/>
            <w:gridSpan w:val="4"/>
          </w:tcPr>
          <w:p w14:paraId="69DD5D93" w14:textId="21D8179D" w:rsidR="00985D8D" w:rsidRPr="00985D8D" w:rsidRDefault="00985D8D" w:rsidP="00985D8D">
            <w:pPr>
              <w:spacing w:line="276" w:lineRule="auto"/>
              <w:jc w:val="both"/>
              <w:rPr>
                <w:rFonts w:ascii="Times New Roman" w:hAnsi="Times New Roman" w:cs="Times New Roman"/>
                <w:bCs/>
                <w:sz w:val="24"/>
                <w:szCs w:val="24"/>
              </w:rPr>
            </w:pPr>
            <w:r w:rsidRPr="00985D8D">
              <w:rPr>
                <w:rFonts w:ascii="Times New Roman" w:hAnsi="Times New Roman" w:cs="Times New Roman"/>
                <w:bCs/>
                <w:sz w:val="24"/>
                <w:szCs w:val="24"/>
              </w:rPr>
              <w:t xml:space="preserve">Walory turystyczne Gminy Jarocin są dość skromne, dlatego  na pierwszy plan wysuwa się zrewitalizowane założenie pałacowo-parkowe z zaadaptowanym na cele muzealne pałacem </w:t>
            </w:r>
            <w:proofErr w:type="spellStart"/>
            <w:r w:rsidRPr="00985D8D">
              <w:rPr>
                <w:rFonts w:ascii="Times New Roman" w:hAnsi="Times New Roman" w:cs="Times New Roman"/>
                <w:bCs/>
                <w:sz w:val="24"/>
                <w:szCs w:val="24"/>
              </w:rPr>
              <w:t>Radolińskich</w:t>
            </w:r>
            <w:proofErr w:type="spellEnd"/>
            <w:r w:rsidRPr="00985D8D">
              <w:rPr>
                <w:rFonts w:ascii="Times New Roman" w:hAnsi="Times New Roman" w:cs="Times New Roman"/>
                <w:bCs/>
                <w:sz w:val="24"/>
                <w:szCs w:val="24"/>
              </w:rPr>
              <w:t>. Niemal 30 ha park stanowi wizytówkę Jarocina dla zewnętrznych turystów oraz lokalnych mieszkańców i inwestorów. W promieniu kilku kilometrów brak miejsc hotelowych, bazy noclegowej  na europejskim standardzie obniża walory miasta. Warto podkreślić, iż obiekt ten znajduje się przy jednej z głównych dróg krajowych (co mogłoby</w:t>
            </w:r>
            <w:r>
              <w:t xml:space="preserve"> </w:t>
            </w:r>
            <w:r w:rsidRPr="00985D8D">
              <w:rPr>
                <w:rFonts w:ascii="Times New Roman" w:hAnsi="Times New Roman" w:cs="Times New Roman"/>
                <w:bCs/>
                <w:sz w:val="24"/>
                <w:szCs w:val="24"/>
              </w:rPr>
              <w:t>stanowić walor jako miejsce noclegowe dla przejeżdżających turystów, ale także dla tych poruszających się ścieżkami rowerowymi).   Modernizacja obiektu przyczyniłaby się do rozpowszechniania wiedzy regionalnej na temat miasta Jarocin (wystawy, prelekcje). Obiekt stanowiłby również ciekawe miejsce dla lokalnej społeczności jako miejsce spędzania czasu mieszkańców oraz jako nowoczesna atrakcja dla odwiedzających ich gości (połączenie zwiedzania miasta Jarocin z</w:t>
            </w:r>
            <w:r>
              <w:rPr>
                <w:rFonts w:ascii="Times New Roman" w:hAnsi="Times New Roman" w:cs="Times New Roman"/>
                <w:bCs/>
                <w:sz w:val="24"/>
                <w:szCs w:val="24"/>
              </w:rPr>
              <w:t> </w:t>
            </w:r>
            <w:r w:rsidRPr="00985D8D">
              <w:rPr>
                <w:rFonts w:ascii="Times New Roman" w:hAnsi="Times New Roman" w:cs="Times New Roman"/>
                <w:bCs/>
                <w:sz w:val="24"/>
                <w:szCs w:val="24"/>
              </w:rPr>
              <w:t xml:space="preserve">zapewnieniem noclegu w ciekawym otoczeniu w centrum miasta). Obecnie muzeum dysponuje 50 takim miejscami, które zlokalizowane są w pomieszczeniach dawnego internatu Państwowego Ośrodka Kształcenia  Bibliotekarzy, który z ramienia Ministerstwa Kultury zarządzał pałacem do 2004 roku. Pomieszczenia te są bardzo zniszczone. Współczesne społeczeństwo chce przebywać w miejscach renomowanych, popularnych wśród mieszkańców, o podniesionym standardzie, z szeroko rozbudowanej bazie </w:t>
            </w:r>
            <w:proofErr w:type="spellStart"/>
            <w:r w:rsidRPr="00985D8D">
              <w:rPr>
                <w:rFonts w:ascii="Times New Roman" w:hAnsi="Times New Roman" w:cs="Times New Roman"/>
                <w:bCs/>
                <w:sz w:val="24"/>
                <w:szCs w:val="24"/>
              </w:rPr>
              <w:t>Wi-fi</w:t>
            </w:r>
            <w:proofErr w:type="spellEnd"/>
            <w:r w:rsidRPr="00985D8D">
              <w:rPr>
                <w:rFonts w:ascii="Times New Roman" w:hAnsi="Times New Roman" w:cs="Times New Roman"/>
                <w:bCs/>
                <w:sz w:val="24"/>
                <w:szCs w:val="24"/>
              </w:rPr>
              <w:t>.  Pokoje bez osobnych toalet, wymagające remontu obniżają walory całego miejsca i rzutują negatywnie na spostrzeganie całej  bazy noclegowej Jarocina. Modernizacja instalacji wentylacyjnej połączona będzie z</w:t>
            </w:r>
            <w:r w:rsidR="00B8755D">
              <w:rPr>
                <w:rFonts w:ascii="Times New Roman" w:hAnsi="Times New Roman" w:cs="Times New Roman"/>
                <w:bCs/>
                <w:sz w:val="24"/>
                <w:szCs w:val="24"/>
              </w:rPr>
              <w:t> </w:t>
            </w:r>
            <w:r w:rsidRPr="00985D8D">
              <w:rPr>
                <w:rFonts w:ascii="Times New Roman" w:hAnsi="Times New Roman" w:cs="Times New Roman"/>
                <w:bCs/>
                <w:sz w:val="24"/>
                <w:szCs w:val="24"/>
              </w:rPr>
              <w:t>dywersyfikacją źródeł zaopatrzenia w prąd. Zaprojektowana została i</w:t>
            </w:r>
            <w:r w:rsidR="00B8755D">
              <w:rPr>
                <w:rFonts w:ascii="Times New Roman" w:hAnsi="Times New Roman" w:cs="Times New Roman"/>
                <w:bCs/>
                <w:sz w:val="24"/>
                <w:szCs w:val="24"/>
              </w:rPr>
              <w:t> </w:t>
            </w:r>
            <w:r w:rsidRPr="00985D8D">
              <w:rPr>
                <w:rFonts w:ascii="Times New Roman" w:hAnsi="Times New Roman" w:cs="Times New Roman"/>
                <w:bCs/>
                <w:sz w:val="24"/>
                <w:szCs w:val="24"/>
              </w:rPr>
              <w:t>uzgodniona z konserwatorem zabytków instalacja ogniw fotowoltaicznych. Ich zadaniem będzie obsługa instalacji oraz zmniejszenie kosztów bieżących. Nowoczesne źródła wykorzystania energii wpisują się w trendy polityki zrównoważonego rozwoju i</w:t>
            </w:r>
            <w:r w:rsidR="00B8755D">
              <w:rPr>
                <w:rFonts w:ascii="Times New Roman" w:hAnsi="Times New Roman" w:cs="Times New Roman"/>
                <w:bCs/>
                <w:sz w:val="24"/>
                <w:szCs w:val="24"/>
              </w:rPr>
              <w:t> </w:t>
            </w:r>
            <w:r w:rsidRPr="00985D8D">
              <w:rPr>
                <w:rFonts w:ascii="Times New Roman" w:hAnsi="Times New Roman" w:cs="Times New Roman"/>
                <w:bCs/>
                <w:sz w:val="24"/>
                <w:szCs w:val="24"/>
              </w:rPr>
              <w:t xml:space="preserve">wpływają na wspólne polepszenie warunków przyrodniczych całego otoczenia. </w:t>
            </w:r>
          </w:p>
          <w:p w14:paraId="2057C877" w14:textId="7CC02B2E" w:rsidR="00546A7F" w:rsidRPr="00692E7A" w:rsidRDefault="00985D8D" w:rsidP="00F30B31">
            <w:pPr>
              <w:spacing w:line="276" w:lineRule="auto"/>
              <w:jc w:val="both"/>
              <w:rPr>
                <w:rFonts w:ascii="Times New Roman" w:hAnsi="Times New Roman" w:cs="Times New Roman"/>
                <w:bCs/>
                <w:sz w:val="24"/>
                <w:szCs w:val="24"/>
              </w:rPr>
            </w:pPr>
            <w:r w:rsidRPr="00985D8D">
              <w:rPr>
                <w:rFonts w:ascii="Times New Roman" w:hAnsi="Times New Roman" w:cs="Times New Roman"/>
                <w:bCs/>
                <w:sz w:val="24"/>
                <w:szCs w:val="24"/>
              </w:rPr>
              <w:t>Wystawa „Początki Jarocina. Od prehistorii do czasów nowożytnych” będzie stanowiła dodatkowy walor turystyczny ziemi jarocińskiej. Muzea regionalne w swoich założeniach powinny przede wszystkim zajmować się badaniem i popularyzowaniem historii wśród mieszkańców w każdym wieku. Wystawy będą dostosowane do grup wiekowych, co pozwoli stworzyć miejsce otwarte na kulturę wielopokoleniową. Miejsce spotkań kulturalnych., wymiany doświadczeń i spostrzeżeń na temat Jarocina. Założenia wystawy kładą</w:t>
            </w:r>
            <w:r>
              <w:rPr>
                <w:rFonts w:ascii="Times New Roman" w:hAnsi="Times New Roman" w:cs="Times New Roman"/>
                <w:bCs/>
                <w:sz w:val="24"/>
                <w:szCs w:val="24"/>
              </w:rPr>
              <w:t xml:space="preserve"> </w:t>
            </w:r>
            <w:r w:rsidRPr="00985D8D">
              <w:rPr>
                <w:rFonts w:ascii="Times New Roman" w:hAnsi="Times New Roman" w:cs="Times New Roman"/>
                <w:bCs/>
                <w:sz w:val="24"/>
                <w:szCs w:val="24"/>
              </w:rPr>
              <w:t>duży nacisk na prezentowanie oryginalnych przedmiotów ilustrujących historię miasta i okolicy. Dodatkowym walor stanowić będą warsztaty proponowane dla odwiedzających Jarocin, pozwalające w praktyce pogłębić wiedzę i zintegrować społeczeństwo lokalne i regionalne.  Muzeum we współpracy z AP w Poznaniu prowadziło zadanie polegające na digitalizacji materiałów archiwalnych związanych z</w:t>
            </w:r>
            <w:r w:rsidR="00B8755D">
              <w:rPr>
                <w:rFonts w:ascii="Times New Roman" w:hAnsi="Times New Roman" w:cs="Times New Roman"/>
                <w:bCs/>
                <w:sz w:val="24"/>
                <w:szCs w:val="24"/>
              </w:rPr>
              <w:t> </w:t>
            </w:r>
            <w:r w:rsidRPr="00985D8D">
              <w:rPr>
                <w:rFonts w:ascii="Times New Roman" w:hAnsi="Times New Roman" w:cs="Times New Roman"/>
                <w:bCs/>
                <w:sz w:val="24"/>
                <w:szCs w:val="24"/>
              </w:rPr>
              <w:t xml:space="preserve">rodziną </w:t>
            </w:r>
            <w:proofErr w:type="spellStart"/>
            <w:r w:rsidRPr="00985D8D">
              <w:rPr>
                <w:rFonts w:ascii="Times New Roman" w:hAnsi="Times New Roman" w:cs="Times New Roman"/>
                <w:bCs/>
                <w:sz w:val="24"/>
                <w:szCs w:val="24"/>
              </w:rPr>
              <w:t>Radolińskich</w:t>
            </w:r>
            <w:proofErr w:type="spellEnd"/>
            <w:r w:rsidRPr="00985D8D">
              <w:rPr>
                <w:rFonts w:ascii="Times New Roman" w:hAnsi="Times New Roman" w:cs="Times New Roman"/>
                <w:bCs/>
                <w:sz w:val="24"/>
                <w:szCs w:val="24"/>
              </w:rPr>
              <w:t xml:space="preserve"> – budowniczymi i właścicielami pałacu. Efektem tego stało się odnalezienie i zaprezentowanie książek kucharskich napisanych na początku XIX wieku przez Paschalisa </w:t>
            </w:r>
            <w:proofErr w:type="spellStart"/>
            <w:r w:rsidRPr="00985D8D">
              <w:rPr>
                <w:rFonts w:ascii="Times New Roman" w:hAnsi="Times New Roman" w:cs="Times New Roman"/>
                <w:bCs/>
                <w:sz w:val="24"/>
                <w:szCs w:val="24"/>
              </w:rPr>
              <w:t>Radolińskiego</w:t>
            </w:r>
            <w:proofErr w:type="spellEnd"/>
            <w:r w:rsidRPr="00985D8D">
              <w:rPr>
                <w:rFonts w:ascii="Times New Roman" w:hAnsi="Times New Roman" w:cs="Times New Roman"/>
                <w:bCs/>
                <w:sz w:val="24"/>
                <w:szCs w:val="24"/>
              </w:rPr>
              <w:t xml:space="preserve">. Dodatkowym walorem tego odkrycia jest fakt, że przepisy te nie dotyczą potraw serwowanych na pańskim dworze ale były one przeznaczone dla mieszkańców wsi leżących w kluczu należącym do </w:t>
            </w:r>
            <w:proofErr w:type="spellStart"/>
            <w:r w:rsidRPr="00985D8D">
              <w:rPr>
                <w:rFonts w:ascii="Times New Roman" w:hAnsi="Times New Roman" w:cs="Times New Roman"/>
                <w:bCs/>
                <w:sz w:val="24"/>
                <w:szCs w:val="24"/>
              </w:rPr>
              <w:t>Radolińskich</w:t>
            </w:r>
            <w:proofErr w:type="spellEnd"/>
            <w:r w:rsidRPr="00985D8D">
              <w:rPr>
                <w:rFonts w:ascii="Times New Roman" w:hAnsi="Times New Roman" w:cs="Times New Roman"/>
                <w:bCs/>
                <w:sz w:val="24"/>
                <w:szCs w:val="24"/>
              </w:rPr>
              <w:t>. Muzeum zamierza zbudować ofertę edukacyjną w oparciu o odnalezione dokumenty i wykorzystać ten fakt w oparciu o rozpowszechnianie wiedzy na temat Jarocina na wielu płaszczyznach kulturowych, żeby zainteresować swoją ofertą szerokie grono odbiorców.</w:t>
            </w:r>
          </w:p>
        </w:tc>
      </w:tr>
      <w:tr w:rsidR="00546A7F" w:rsidRPr="00C213F2" w14:paraId="23285294" w14:textId="77777777" w:rsidTr="00226359">
        <w:tc>
          <w:tcPr>
            <w:tcW w:w="2122" w:type="dxa"/>
            <w:shd w:val="pct5" w:color="auto" w:fill="auto"/>
          </w:tcPr>
          <w:p w14:paraId="6AC6AD1F" w14:textId="15880BFB" w:rsidR="00546A7F" w:rsidRPr="00AE5DE1" w:rsidRDefault="00546A7F" w:rsidP="00AE5DE1">
            <w:pPr>
              <w:spacing w:line="276" w:lineRule="auto"/>
              <w:rPr>
                <w:rFonts w:ascii="Times New Roman" w:hAnsi="Times New Roman" w:cs="Times New Roman"/>
                <w:b/>
                <w:bCs/>
                <w:sz w:val="24"/>
                <w:szCs w:val="24"/>
              </w:rPr>
            </w:pPr>
            <w:r w:rsidRPr="00AE5DE1">
              <w:rPr>
                <w:rFonts w:ascii="Times New Roman" w:hAnsi="Times New Roman" w:cs="Times New Roman"/>
                <w:b/>
                <w:bCs/>
                <w:sz w:val="24"/>
                <w:szCs w:val="24"/>
              </w:rPr>
              <w:t xml:space="preserve">Podmioty zaangażowane </w:t>
            </w:r>
            <w:r w:rsidRPr="00AE5DE1">
              <w:rPr>
                <w:rFonts w:ascii="Times New Roman" w:hAnsi="Times New Roman" w:cs="Times New Roman"/>
                <w:b/>
                <w:bCs/>
                <w:sz w:val="24"/>
                <w:szCs w:val="24"/>
              </w:rPr>
              <w:br/>
              <w:t>w planowanie i wdrażanie przedsięwzięcia</w:t>
            </w:r>
            <w:r w:rsidR="00AE5DE1">
              <w:rPr>
                <w:rFonts w:ascii="Times New Roman" w:hAnsi="Times New Roman" w:cs="Times New Roman"/>
                <w:b/>
                <w:bCs/>
                <w:sz w:val="24"/>
                <w:szCs w:val="24"/>
              </w:rPr>
              <w:t>:</w:t>
            </w:r>
          </w:p>
        </w:tc>
        <w:tc>
          <w:tcPr>
            <w:tcW w:w="7087" w:type="dxa"/>
            <w:gridSpan w:val="4"/>
          </w:tcPr>
          <w:p w14:paraId="0A06881F" w14:textId="77777777" w:rsidR="00985D8D" w:rsidRPr="00985D8D" w:rsidRDefault="00985D8D" w:rsidP="00985D8D">
            <w:p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Muzeum Regionalne w Jarocinie – organizacja wystaw i warsztatów kulinarnych,</w:t>
            </w:r>
          </w:p>
          <w:p w14:paraId="37A0C05D" w14:textId="77777777" w:rsidR="00985D8D" w:rsidRPr="00985D8D" w:rsidRDefault="00985D8D" w:rsidP="00985D8D">
            <w:p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Powiat Jarociński (klasy o profilu technik żywienia i usług gastronomicznych) – organizacje warsztatów kulinarnych dla mieszkańców,</w:t>
            </w:r>
          </w:p>
          <w:p w14:paraId="2D0084FB" w14:textId="77777777" w:rsidR="00985D8D" w:rsidRPr="00985D8D" w:rsidRDefault="00985D8D" w:rsidP="00985D8D">
            <w:p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Koła Gospodyń Wiejskich z Gminy Jarocin – organizacja pokazów kulinarnych propagujących kuchnię staropolską,</w:t>
            </w:r>
          </w:p>
          <w:p w14:paraId="07FA58D2" w14:textId="77777777" w:rsidR="00985D8D" w:rsidRPr="00985D8D" w:rsidRDefault="00985D8D" w:rsidP="00985D8D">
            <w:p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Uniwersytet Mikołaja Kopernika, Wydział Nauk Historycznych – prelekcje dotyczące kuchni staropolskiej połączone z pokazami kulinarnymi,</w:t>
            </w:r>
          </w:p>
          <w:p w14:paraId="2A2E1648" w14:textId="77777777" w:rsidR="00985D8D" w:rsidRPr="00985D8D" w:rsidRDefault="00985D8D" w:rsidP="00985D8D">
            <w:p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 xml:space="preserve">Stowarzyszenie im. księdza Ignacego </w:t>
            </w:r>
            <w:proofErr w:type="spellStart"/>
            <w:r w:rsidRPr="00985D8D">
              <w:rPr>
                <w:rFonts w:ascii="Times New Roman" w:hAnsi="Times New Roman" w:cs="Times New Roman"/>
                <w:sz w:val="24"/>
                <w:szCs w:val="24"/>
              </w:rPr>
              <w:t>Niedźwiedzińskiego</w:t>
            </w:r>
            <w:proofErr w:type="spellEnd"/>
            <w:r w:rsidRPr="00985D8D">
              <w:rPr>
                <w:rFonts w:ascii="Times New Roman" w:hAnsi="Times New Roman" w:cs="Times New Roman"/>
                <w:sz w:val="24"/>
                <w:szCs w:val="24"/>
              </w:rPr>
              <w:t xml:space="preserve"> – pomoc w organizacji prelekcji o historii kulinarnej wielkopolski.</w:t>
            </w:r>
          </w:p>
          <w:p w14:paraId="6B61D4A9" w14:textId="0DE8A9EF" w:rsidR="00546A7F" w:rsidRPr="00692E7A" w:rsidRDefault="00985D8D" w:rsidP="00985D8D">
            <w:pPr>
              <w:spacing w:line="276" w:lineRule="auto"/>
              <w:jc w:val="both"/>
              <w:rPr>
                <w:rFonts w:ascii="Times New Roman" w:hAnsi="Times New Roman" w:cs="Times New Roman"/>
                <w:sz w:val="24"/>
                <w:szCs w:val="24"/>
              </w:rPr>
            </w:pPr>
            <w:r w:rsidRPr="00985D8D">
              <w:rPr>
                <w:rFonts w:ascii="Times New Roman" w:hAnsi="Times New Roman" w:cs="Times New Roman"/>
                <w:sz w:val="24"/>
                <w:szCs w:val="24"/>
              </w:rPr>
              <w:t xml:space="preserve">Restauracja w Parku </w:t>
            </w:r>
            <w:proofErr w:type="spellStart"/>
            <w:r w:rsidRPr="00985D8D">
              <w:rPr>
                <w:rFonts w:ascii="Times New Roman" w:hAnsi="Times New Roman" w:cs="Times New Roman"/>
                <w:sz w:val="24"/>
                <w:szCs w:val="24"/>
              </w:rPr>
              <w:t>Radolińskich</w:t>
            </w:r>
            <w:proofErr w:type="spellEnd"/>
            <w:r w:rsidRPr="00985D8D">
              <w:rPr>
                <w:rFonts w:ascii="Times New Roman" w:hAnsi="Times New Roman" w:cs="Times New Roman"/>
                <w:sz w:val="24"/>
                <w:szCs w:val="24"/>
              </w:rPr>
              <w:t xml:space="preserve"> – wsparcie merytoryczne i</w:t>
            </w:r>
            <w:r>
              <w:rPr>
                <w:rFonts w:ascii="Times New Roman" w:hAnsi="Times New Roman" w:cs="Times New Roman"/>
                <w:sz w:val="24"/>
                <w:szCs w:val="24"/>
              </w:rPr>
              <w:t> </w:t>
            </w:r>
            <w:r w:rsidRPr="00985D8D">
              <w:rPr>
                <w:rFonts w:ascii="Times New Roman" w:hAnsi="Times New Roman" w:cs="Times New Roman"/>
                <w:sz w:val="24"/>
                <w:szCs w:val="24"/>
              </w:rPr>
              <w:t>organizacyjne w organizacji pikników i pokazów kulinarnych.</w:t>
            </w:r>
          </w:p>
        </w:tc>
      </w:tr>
      <w:tr w:rsidR="00546A7F" w:rsidRPr="00C213F2" w14:paraId="0C887C02" w14:textId="77777777" w:rsidTr="00226359">
        <w:tc>
          <w:tcPr>
            <w:tcW w:w="2122" w:type="dxa"/>
            <w:shd w:val="pct5" w:color="auto" w:fill="auto"/>
          </w:tcPr>
          <w:p w14:paraId="5CF4C2EB" w14:textId="1F40550E" w:rsidR="00546A7F" w:rsidRPr="00AE5DE1" w:rsidRDefault="00546A7F" w:rsidP="00F30B31">
            <w:pPr>
              <w:spacing w:line="276" w:lineRule="auto"/>
              <w:jc w:val="both"/>
              <w:rPr>
                <w:rFonts w:ascii="Times New Roman" w:hAnsi="Times New Roman" w:cs="Times New Roman"/>
                <w:b/>
                <w:bCs/>
                <w:sz w:val="24"/>
                <w:szCs w:val="24"/>
              </w:rPr>
            </w:pPr>
            <w:r w:rsidRPr="00AE5DE1">
              <w:rPr>
                <w:rFonts w:ascii="Times New Roman" w:hAnsi="Times New Roman" w:cs="Times New Roman"/>
                <w:b/>
                <w:bCs/>
                <w:sz w:val="24"/>
                <w:szCs w:val="24"/>
              </w:rPr>
              <w:t>Wartość projektu</w:t>
            </w:r>
            <w:r w:rsidR="00AE5DE1">
              <w:rPr>
                <w:rFonts w:ascii="Times New Roman" w:hAnsi="Times New Roman" w:cs="Times New Roman"/>
                <w:b/>
                <w:bCs/>
                <w:sz w:val="24"/>
                <w:szCs w:val="24"/>
              </w:rPr>
              <w:t>:</w:t>
            </w:r>
          </w:p>
        </w:tc>
        <w:tc>
          <w:tcPr>
            <w:tcW w:w="7087" w:type="dxa"/>
            <w:gridSpan w:val="4"/>
          </w:tcPr>
          <w:p w14:paraId="34E69254" w14:textId="40A4D568" w:rsidR="00546A7F" w:rsidRPr="00692E7A" w:rsidRDefault="00985D8D" w:rsidP="00F30B3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Ok. 7 </w:t>
            </w:r>
            <w:r w:rsidR="00546A7F" w:rsidRPr="00692E7A">
              <w:rPr>
                <w:rFonts w:ascii="Times New Roman" w:hAnsi="Times New Roman" w:cs="Times New Roman"/>
                <w:sz w:val="24"/>
                <w:szCs w:val="24"/>
              </w:rPr>
              <w:t>500</w:t>
            </w:r>
            <w:r w:rsidR="00F30B31" w:rsidRPr="00692E7A">
              <w:rPr>
                <w:rFonts w:ascii="Times New Roman" w:hAnsi="Times New Roman" w:cs="Times New Roman"/>
                <w:sz w:val="24"/>
                <w:szCs w:val="24"/>
              </w:rPr>
              <w:t> </w:t>
            </w:r>
            <w:r w:rsidR="00546A7F" w:rsidRPr="00692E7A">
              <w:rPr>
                <w:rFonts w:ascii="Times New Roman" w:hAnsi="Times New Roman" w:cs="Times New Roman"/>
                <w:sz w:val="24"/>
                <w:szCs w:val="24"/>
              </w:rPr>
              <w:t>000</w:t>
            </w:r>
            <w:r w:rsidR="00F30B31" w:rsidRPr="00692E7A">
              <w:rPr>
                <w:rFonts w:ascii="Times New Roman" w:hAnsi="Times New Roman" w:cs="Times New Roman"/>
                <w:sz w:val="24"/>
                <w:szCs w:val="24"/>
              </w:rPr>
              <w:t>,00</w:t>
            </w:r>
            <w:r w:rsidR="00546A7F" w:rsidRPr="00692E7A">
              <w:rPr>
                <w:rFonts w:ascii="Times New Roman" w:hAnsi="Times New Roman" w:cs="Times New Roman"/>
                <w:sz w:val="24"/>
                <w:szCs w:val="24"/>
              </w:rPr>
              <w:t xml:space="preserve"> zł</w:t>
            </w:r>
          </w:p>
        </w:tc>
      </w:tr>
      <w:tr w:rsidR="00546A7F" w:rsidRPr="00C213F2" w14:paraId="1D7D18F5" w14:textId="77777777" w:rsidTr="00226359">
        <w:tc>
          <w:tcPr>
            <w:tcW w:w="2122" w:type="dxa"/>
            <w:shd w:val="pct5" w:color="auto" w:fill="auto"/>
          </w:tcPr>
          <w:p w14:paraId="6B0A03E2" w14:textId="020BCEC2" w:rsidR="00546A7F" w:rsidRPr="00AE5DE1" w:rsidRDefault="00546A7F" w:rsidP="00F30B31">
            <w:pPr>
              <w:spacing w:line="276" w:lineRule="auto"/>
              <w:jc w:val="both"/>
              <w:rPr>
                <w:rFonts w:ascii="Times New Roman" w:hAnsi="Times New Roman" w:cs="Times New Roman"/>
                <w:b/>
                <w:bCs/>
                <w:sz w:val="24"/>
                <w:szCs w:val="24"/>
              </w:rPr>
            </w:pPr>
            <w:r w:rsidRPr="00AE5DE1">
              <w:rPr>
                <w:rFonts w:ascii="Times New Roman" w:hAnsi="Times New Roman" w:cs="Times New Roman"/>
                <w:b/>
                <w:bCs/>
                <w:sz w:val="24"/>
                <w:szCs w:val="24"/>
              </w:rPr>
              <w:t>Źródła finansowania</w:t>
            </w:r>
            <w:r w:rsidR="00AE5DE1">
              <w:rPr>
                <w:rFonts w:ascii="Times New Roman" w:hAnsi="Times New Roman" w:cs="Times New Roman"/>
                <w:b/>
                <w:bCs/>
                <w:sz w:val="24"/>
                <w:szCs w:val="24"/>
              </w:rPr>
              <w:t>:</w:t>
            </w:r>
          </w:p>
        </w:tc>
        <w:tc>
          <w:tcPr>
            <w:tcW w:w="7087" w:type="dxa"/>
            <w:gridSpan w:val="4"/>
          </w:tcPr>
          <w:p w14:paraId="7A43E6EA" w14:textId="77777777" w:rsidR="00546A7F" w:rsidRPr="00692E7A" w:rsidRDefault="00546A7F" w:rsidP="00F30B31">
            <w:pPr>
              <w:pStyle w:val="Akapitzlist"/>
              <w:numPr>
                <w:ilvl w:val="0"/>
                <w:numId w:val="2"/>
              </w:numPr>
              <w:spacing w:line="276" w:lineRule="auto"/>
              <w:ind w:left="320" w:hanging="283"/>
              <w:jc w:val="both"/>
              <w:rPr>
                <w:rFonts w:ascii="Times New Roman" w:hAnsi="Times New Roman" w:cs="Times New Roman"/>
                <w:sz w:val="24"/>
                <w:szCs w:val="24"/>
              </w:rPr>
            </w:pPr>
            <w:r w:rsidRPr="00692E7A">
              <w:rPr>
                <w:rFonts w:ascii="Times New Roman" w:hAnsi="Times New Roman" w:cs="Times New Roman"/>
                <w:sz w:val="24"/>
                <w:szCs w:val="24"/>
              </w:rPr>
              <w:t>środki własne,</w:t>
            </w:r>
          </w:p>
          <w:p w14:paraId="19FE9BEA" w14:textId="77777777" w:rsidR="00546A7F" w:rsidRPr="00692E7A" w:rsidRDefault="00546A7F" w:rsidP="00F30B31">
            <w:pPr>
              <w:pStyle w:val="Akapitzlist"/>
              <w:numPr>
                <w:ilvl w:val="0"/>
                <w:numId w:val="2"/>
              </w:numPr>
              <w:spacing w:line="276" w:lineRule="auto"/>
              <w:ind w:left="320" w:hanging="283"/>
              <w:jc w:val="both"/>
              <w:rPr>
                <w:rFonts w:ascii="Times New Roman" w:hAnsi="Times New Roman" w:cs="Times New Roman"/>
                <w:sz w:val="24"/>
                <w:szCs w:val="24"/>
              </w:rPr>
            </w:pPr>
            <w:r w:rsidRPr="00692E7A">
              <w:rPr>
                <w:rFonts w:ascii="Times New Roman" w:hAnsi="Times New Roman" w:cs="Times New Roman"/>
                <w:sz w:val="24"/>
                <w:szCs w:val="24"/>
              </w:rPr>
              <w:t>Fundusze Europejskie dla Wielkopolski, Działanie 07.03,</w:t>
            </w:r>
          </w:p>
          <w:p w14:paraId="57B0320E" w14:textId="77777777" w:rsidR="00546A7F" w:rsidRPr="00692E7A" w:rsidRDefault="00546A7F" w:rsidP="00F30B31">
            <w:pPr>
              <w:pStyle w:val="Akapitzlist"/>
              <w:numPr>
                <w:ilvl w:val="0"/>
                <w:numId w:val="2"/>
              </w:numPr>
              <w:spacing w:line="276" w:lineRule="auto"/>
              <w:ind w:left="320" w:hanging="283"/>
              <w:jc w:val="both"/>
              <w:rPr>
                <w:rFonts w:ascii="Times New Roman" w:hAnsi="Times New Roman" w:cs="Times New Roman"/>
                <w:sz w:val="24"/>
                <w:szCs w:val="24"/>
              </w:rPr>
            </w:pPr>
            <w:r w:rsidRPr="00692E7A">
              <w:rPr>
                <w:rFonts w:ascii="Times New Roman" w:hAnsi="Times New Roman" w:cs="Times New Roman"/>
                <w:sz w:val="24"/>
                <w:szCs w:val="24"/>
              </w:rPr>
              <w:t>pozostałe środki zewnętrzne, m.in. dotacje krajowe, kredyty, pożyczki</w:t>
            </w:r>
          </w:p>
        </w:tc>
      </w:tr>
      <w:tr w:rsidR="00E73938" w:rsidRPr="00C213F2" w14:paraId="1C666306" w14:textId="77777777" w:rsidTr="00226359">
        <w:trPr>
          <w:trHeight w:val="291"/>
        </w:trPr>
        <w:tc>
          <w:tcPr>
            <w:tcW w:w="2122" w:type="dxa"/>
            <w:vMerge w:val="restart"/>
            <w:shd w:val="pct5" w:color="auto" w:fill="auto"/>
          </w:tcPr>
          <w:p w14:paraId="6333289F" w14:textId="1A07A5B2" w:rsidR="00E73938" w:rsidRPr="00AE5DE1" w:rsidRDefault="00E73938" w:rsidP="00AE5DE1">
            <w:pPr>
              <w:spacing w:line="276" w:lineRule="auto"/>
              <w:rPr>
                <w:rFonts w:ascii="Times New Roman" w:hAnsi="Times New Roman" w:cs="Times New Roman"/>
                <w:b/>
                <w:bCs/>
                <w:sz w:val="24"/>
                <w:szCs w:val="24"/>
              </w:rPr>
            </w:pPr>
            <w:r w:rsidRPr="00AE5DE1">
              <w:rPr>
                <w:rFonts w:ascii="Times New Roman" w:hAnsi="Times New Roman" w:cs="Times New Roman"/>
                <w:b/>
                <w:bCs/>
                <w:sz w:val="24"/>
                <w:szCs w:val="24"/>
              </w:rPr>
              <w:t>Zakładane efekty projektu</w:t>
            </w:r>
            <w:r>
              <w:rPr>
                <w:rFonts w:ascii="Times New Roman" w:hAnsi="Times New Roman" w:cs="Times New Roman"/>
                <w:b/>
                <w:bCs/>
                <w:sz w:val="24"/>
                <w:szCs w:val="24"/>
              </w:rPr>
              <w:t>:</w:t>
            </w:r>
          </w:p>
        </w:tc>
        <w:tc>
          <w:tcPr>
            <w:tcW w:w="2601" w:type="dxa"/>
          </w:tcPr>
          <w:p w14:paraId="3CAA4FC0" w14:textId="0E4EB4A6"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Nazwa</w:t>
            </w:r>
          </w:p>
        </w:tc>
        <w:tc>
          <w:tcPr>
            <w:tcW w:w="1617" w:type="dxa"/>
          </w:tcPr>
          <w:p w14:paraId="6CC2597B"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Jednostka</w:t>
            </w:r>
          </w:p>
        </w:tc>
        <w:tc>
          <w:tcPr>
            <w:tcW w:w="1437" w:type="dxa"/>
          </w:tcPr>
          <w:p w14:paraId="76EFB0A0"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Wartość początkowa</w:t>
            </w:r>
          </w:p>
        </w:tc>
        <w:tc>
          <w:tcPr>
            <w:tcW w:w="1432" w:type="dxa"/>
          </w:tcPr>
          <w:p w14:paraId="6457EE85"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Wartość docelowa</w:t>
            </w:r>
          </w:p>
        </w:tc>
      </w:tr>
      <w:tr w:rsidR="00E73938" w:rsidRPr="00C213F2" w14:paraId="365DD625" w14:textId="77777777" w:rsidTr="00226359">
        <w:trPr>
          <w:trHeight w:val="289"/>
        </w:trPr>
        <w:tc>
          <w:tcPr>
            <w:tcW w:w="2122" w:type="dxa"/>
            <w:vMerge/>
            <w:shd w:val="pct5" w:color="auto" w:fill="auto"/>
          </w:tcPr>
          <w:p w14:paraId="1EF19694" w14:textId="77777777" w:rsidR="00E73938" w:rsidRPr="00AE5DE1" w:rsidRDefault="00E73938" w:rsidP="00F30B31">
            <w:pPr>
              <w:spacing w:line="276" w:lineRule="auto"/>
              <w:jc w:val="both"/>
              <w:rPr>
                <w:rFonts w:ascii="Times New Roman" w:hAnsi="Times New Roman" w:cs="Times New Roman"/>
                <w:b/>
                <w:bCs/>
                <w:sz w:val="24"/>
                <w:szCs w:val="24"/>
              </w:rPr>
            </w:pPr>
          </w:p>
        </w:tc>
        <w:tc>
          <w:tcPr>
            <w:tcW w:w="7087" w:type="dxa"/>
            <w:gridSpan w:val="4"/>
          </w:tcPr>
          <w:p w14:paraId="352A647D" w14:textId="77777777" w:rsidR="00E73938" w:rsidRPr="00E73938" w:rsidRDefault="00E73938" w:rsidP="00E73938">
            <w:pPr>
              <w:spacing w:line="276" w:lineRule="auto"/>
              <w:jc w:val="center"/>
              <w:rPr>
                <w:rFonts w:ascii="Times New Roman" w:hAnsi="Times New Roman" w:cs="Times New Roman"/>
                <w:b/>
                <w:bCs/>
                <w:sz w:val="24"/>
                <w:szCs w:val="24"/>
              </w:rPr>
            </w:pPr>
            <w:r w:rsidRPr="00E73938">
              <w:rPr>
                <w:rFonts w:ascii="Times New Roman" w:hAnsi="Times New Roman" w:cs="Times New Roman"/>
                <w:b/>
                <w:bCs/>
                <w:sz w:val="24"/>
                <w:szCs w:val="24"/>
              </w:rPr>
              <w:t>Wskaźnik produktu</w:t>
            </w:r>
          </w:p>
        </w:tc>
      </w:tr>
      <w:tr w:rsidR="00E73938" w:rsidRPr="00C213F2" w14:paraId="5D17682F" w14:textId="77777777" w:rsidTr="00226359">
        <w:trPr>
          <w:trHeight w:val="289"/>
        </w:trPr>
        <w:tc>
          <w:tcPr>
            <w:tcW w:w="2122" w:type="dxa"/>
            <w:vMerge/>
            <w:shd w:val="pct5" w:color="auto" w:fill="auto"/>
          </w:tcPr>
          <w:p w14:paraId="48ED0EE6" w14:textId="77777777" w:rsidR="00E73938" w:rsidRPr="00AE5DE1" w:rsidRDefault="00E73938" w:rsidP="00F30B31">
            <w:pPr>
              <w:spacing w:line="276" w:lineRule="auto"/>
              <w:jc w:val="both"/>
              <w:rPr>
                <w:rFonts w:ascii="Times New Roman" w:hAnsi="Times New Roman" w:cs="Times New Roman"/>
                <w:b/>
                <w:bCs/>
                <w:sz w:val="24"/>
                <w:szCs w:val="24"/>
              </w:rPr>
            </w:pPr>
          </w:p>
        </w:tc>
        <w:tc>
          <w:tcPr>
            <w:tcW w:w="2601" w:type="dxa"/>
          </w:tcPr>
          <w:p w14:paraId="49617601"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Liczba zbudowanych sal warsztatowych</w:t>
            </w:r>
          </w:p>
        </w:tc>
        <w:tc>
          <w:tcPr>
            <w:tcW w:w="1617" w:type="dxa"/>
          </w:tcPr>
          <w:p w14:paraId="3AF8E625"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sztuka</w:t>
            </w:r>
          </w:p>
        </w:tc>
        <w:tc>
          <w:tcPr>
            <w:tcW w:w="1437" w:type="dxa"/>
          </w:tcPr>
          <w:p w14:paraId="79A1F4DA"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0</w:t>
            </w:r>
          </w:p>
        </w:tc>
        <w:tc>
          <w:tcPr>
            <w:tcW w:w="1432" w:type="dxa"/>
          </w:tcPr>
          <w:p w14:paraId="553B401C"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1</w:t>
            </w:r>
          </w:p>
        </w:tc>
      </w:tr>
      <w:tr w:rsidR="00985D8D" w:rsidRPr="00C213F2" w14:paraId="30C892D6" w14:textId="77777777" w:rsidTr="00226359">
        <w:trPr>
          <w:trHeight w:val="289"/>
        </w:trPr>
        <w:tc>
          <w:tcPr>
            <w:tcW w:w="2122" w:type="dxa"/>
            <w:vMerge/>
            <w:shd w:val="pct5" w:color="auto" w:fill="auto"/>
          </w:tcPr>
          <w:p w14:paraId="1B90028C" w14:textId="77777777" w:rsidR="00985D8D" w:rsidRPr="00AE5DE1" w:rsidRDefault="00985D8D" w:rsidP="00985D8D">
            <w:pPr>
              <w:spacing w:line="276" w:lineRule="auto"/>
              <w:jc w:val="both"/>
              <w:rPr>
                <w:rFonts w:ascii="Times New Roman" w:hAnsi="Times New Roman" w:cs="Times New Roman"/>
                <w:b/>
                <w:bCs/>
                <w:sz w:val="24"/>
                <w:szCs w:val="24"/>
              </w:rPr>
            </w:pPr>
          </w:p>
        </w:tc>
        <w:tc>
          <w:tcPr>
            <w:tcW w:w="2601" w:type="dxa"/>
          </w:tcPr>
          <w:p w14:paraId="7EBE81BB" w14:textId="54ACF96C" w:rsidR="00985D8D" w:rsidRPr="00692E7A" w:rsidRDefault="00985D8D" w:rsidP="00985D8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Liczba wyremontowanych </w:t>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w ramach projektu</w:t>
            </w:r>
          </w:p>
        </w:tc>
        <w:tc>
          <w:tcPr>
            <w:tcW w:w="1617" w:type="dxa"/>
          </w:tcPr>
          <w:p w14:paraId="6D83F112" w14:textId="0AE97F0D" w:rsidR="00985D8D" w:rsidRPr="00692E7A" w:rsidRDefault="00985D8D" w:rsidP="00985D8D">
            <w:pPr>
              <w:spacing w:line="276" w:lineRule="auto"/>
              <w:jc w:val="center"/>
              <w:rPr>
                <w:rFonts w:ascii="Times New Roman" w:hAnsi="Times New Roman" w:cs="Times New Roman"/>
                <w:sz w:val="24"/>
                <w:szCs w:val="24"/>
              </w:rPr>
            </w:pPr>
            <w:r w:rsidRPr="00C213F2">
              <w:rPr>
                <w:rFonts w:ascii="Times New Roman" w:hAnsi="Times New Roman" w:cs="Times New Roman"/>
                <w:sz w:val="24"/>
                <w:szCs w:val="24"/>
              </w:rPr>
              <w:t>sztuk</w:t>
            </w:r>
            <w:r>
              <w:rPr>
                <w:rFonts w:ascii="Times New Roman" w:hAnsi="Times New Roman" w:cs="Times New Roman"/>
                <w:sz w:val="24"/>
                <w:szCs w:val="24"/>
              </w:rPr>
              <w:t>a</w:t>
            </w:r>
          </w:p>
        </w:tc>
        <w:tc>
          <w:tcPr>
            <w:tcW w:w="1437" w:type="dxa"/>
          </w:tcPr>
          <w:p w14:paraId="79C42F67" w14:textId="3ABBCEE5" w:rsidR="00985D8D" w:rsidRPr="00692E7A" w:rsidRDefault="00985D8D" w:rsidP="00985D8D">
            <w:pPr>
              <w:spacing w:line="276" w:lineRule="auto"/>
              <w:jc w:val="center"/>
              <w:rPr>
                <w:rFonts w:ascii="Times New Roman" w:hAnsi="Times New Roman" w:cs="Times New Roman"/>
                <w:sz w:val="24"/>
                <w:szCs w:val="24"/>
              </w:rPr>
            </w:pPr>
            <w:r w:rsidRPr="00C213F2">
              <w:rPr>
                <w:rFonts w:ascii="Times New Roman" w:hAnsi="Times New Roman" w:cs="Times New Roman"/>
                <w:sz w:val="24"/>
                <w:szCs w:val="24"/>
              </w:rPr>
              <w:t>0</w:t>
            </w:r>
          </w:p>
        </w:tc>
        <w:tc>
          <w:tcPr>
            <w:tcW w:w="1432" w:type="dxa"/>
          </w:tcPr>
          <w:p w14:paraId="765B89F6" w14:textId="51FCF15F" w:rsidR="00985D8D" w:rsidRPr="00692E7A" w:rsidRDefault="00985D8D" w:rsidP="00985D8D">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985D8D" w:rsidRPr="00C213F2" w14:paraId="58E7FE7C" w14:textId="77777777" w:rsidTr="00226359">
        <w:trPr>
          <w:trHeight w:val="289"/>
        </w:trPr>
        <w:tc>
          <w:tcPr>
            <w:tcW w:w="2122" w:type="dxa"/>
            <w:vMerge/>
            <w:shd w:val="pct5" w:color="auto" w:fill="auto"/>
          </w:tcPr>
          <w:p w14:paraId="6604B022" w14:textId="77777777" w:rsidR="00985D8D" w:rsidRPr="00AE5DE1" w:rsidRDefault="00985D8D" w:rsidP="00985D8D">
            <w:pPr>
              <w:spacing w:line="276" w:lineRule="auto"/>
              <w:jc w:val="both"/>
              <w:rPr>
                <w:rFonts w:ascii="Times New Roman" w:hAnsi="Times New Roman" w:cs="Times New Roman"/>
                <w:b/>
                <w:bCs/>
                <w:sz w:val="24"/>
                <w:szCs w:val="24"/>
              </w:rPr>
            </w:pPr>
          </w:p>
        </w:tc>
        <w:tc>
          <w:tcPr>
            <w:tcW w:w="2601" w:type="dxa"/>
          </w:tcPr>
          <w:p w14:paraId="5CE5F91E" w14:textId="64B8D101" w:rsidR="00985D8D" w:rsidRPr="00692E7A" w:rsidRDefault="00985D8D" w:rsidP="00985D8D">
            <w:pPr>
              <w:spacing w:line="276" w:lineRule="auto"/>
              <w:jc w:val="center"/>
              <w:rPr>
                <w:rFonts w:ascii="Times New Roman" w:hAnsi="Times New Roman" w:cs="Times New Roman"/>
                <w:sz w:val="24"/>
                <w:szCs w:val="24"/>
              </w:rPr>
            </w:pPr>
            <w:r w:rsidRPr="00C213F2">
              <w:rPr>
                <w:rFonts w:ascii="Times New Roman" w:hAnsi="Times New Roman" w:cs="Times New Roman"/>
                <w:sz w:val="24"/>
                <w:szCs w:val="24"/>
              </w:rPr>
              <w:t>Liczba zabytków objętych wsparciem</w:t>
            </w:r>
          </w:p>
        </w:tc>
        <w:tc>
          <w:tcPr>
            <w:tcW w:w="1617" w:type="dxa"/>
          </w:tcPr>
          <w:p w14:paraId="7D92DBE5" w14:textId="56FC8A1C" w:rsidR="00985D8D" w:rsidRPr="00692E7A" w:rsidRDefault="00985D8D" w:rsidP="00985D8D">
            <w:pPr>
              <w:spacing w:line="276" w:lineRule="auto"/>
              <w:jc w:val="center"/>
              <w:rPr>
                <w:rFonts w:ascii="Times New Roman" w:hAnsi="Times New Roman" w:cs="Times New Roman"/>
                <w:sz w:val="24"/>
                <w:szCs w:val="24"/>
              </w:rPr>
            </w:pPr>
            <w:r w:rsidRPr="00C213F2">
              <w:rPr>
                <w:rFonts w:ascii="Times New Roman" w:hAnsi="Times New Roman" w:cs="Times New Roman"/>
                <w:sz w:val="24"/>
                <w:szCs w:val="24"/>
              </w:rPr>
              <w:t>sztuk</w:t>
            </w:r>
            <w:r>
              <w:rPr>
                <w:rFonts w:ascii="Times New Roman" w:hAnsi="Times New Roman" w:cs="Times New Roman"/>
                <w:sz w:val="24"/>
                <w:szCs w:val="24"/>
              </w:rPr>
              <w:t>a</w:t>
            </w:r>
          </w:p>
        </w:tc>
        <w:tc>
          <w:tcPr>
            <w:tcW w:w="1437" w:type="dxa"/>
          </w:tcPr>
          <w:p w14:paraId="060AE4E5" w14:textId="2B95C1BF" w:rsidR="00985D8D" w:rsidRPr="00692E7A" w:rsidRDefault="00985D8D" w:rsidP="00985D8D">
            <w:pPr>
              <w:spacing w:line="276" w:lineRule="auto"/>
              <w:jc w:val="center"/>
              <w:rPr>
                <w:rFonts w:ascii="Times New Roman" w:hAnsi="Times New Roman" w:cs="Times New Roman"/>
                <w:sz w:val="24"/>
                <w:szCs w:val="24"/>
              </w:rPr>
            </w:pPr>
            <w:r w:rsidRPr="00C213F2">
              <w:rPr>
                <w:rFonts w:ascii="Times New Roman" w:hAnsi="Times New Roman" w:cs="Times New Roman"/>
                <w:sz w:val="24"/>
                <w:szCs w:val="24"/>
              </w:rPr>
              <w:t>0</w:t>
            </w:r>
          </w:p>
        </w:tc>
        <w:tc>
          <w:tcPr>
            <w:tcW w:w="1432" w:type="dxa"/>
          </w:tcPr>
          <w:p w14:paraId="6AFBCCAD" w14:textId="66F78EB5" w:rsidR="00985D8D" w:rsidRPr="00692E7A" w:rsidRDefault="00985D8D" w:rsidP="00985D8D">
            <w:pPr>
              <w:spacing w:line="276" w:lineRule="auto"/>
              <w:jc w:val="center"/>
              <w:rPr>
                <w:rFonts w:ascii="Times New Roman" w:hAnsi="Times New Roman" w:cs="Times New Roman"/>
                <w:sz w:val="24"/>
                <w:szCs w:val="24"/>
              </w:rPr>
            </w:pPr>
            <w:r w:rsidRPr="00C213F2">
              <w:rPr>
                <w:rFonts w:ascii="Times New Roman" w:hAnsi="Times New Roman" w:cs="Times New Roman"/>
                <w:sz w:val="24"/>
                <w:szCs w:val="24"/>
              </w:rPr>
              <w:t>1</w:t>
            </w:r>
          </w:p>
        </w:tc>
      </w:tr>
      <w:tr w:rsidR="00985D8D" w:rsidRPr="00C213F2" w14:paraId="37F62A8D" w14:textId="77777777" w:rsidTr="00226359">
        <w:trPr>
          <w:trHeight w:val="289"/>
        </w:trPr>
        <w:tc>
          <w:tcPr>
            <w:tcW w:w="2122" w:type="dxa"/>
            <w:vMerge/>
            <w:shd w:val="pct5" w:color="auto" w:fill="auto"/>
          </w:tcPr>
          <w:p w14:paraId="571ABBC7" w14:textId="77777777" w:rsidR="00985D8D" w:rsidRPr="00AE5DE1" w:rsidRDefault="00985D8D" w:rsidP="00985D8D">
            <w:pPr>
              <w:spacing w:line="276" w:lineRule="auto"/>
              <w:jc w:val="both"/>
              <w:rPr>
                <w:rFonts w:ascii="Times New Roman" w:hAnsi="Times New Roman" w:cs="Times New Roman"/>
                <w:b/>
                <w:bCs/>
                <w:sz w:val="24"/>
                <w:szCs w:val="24"/>
              </w:rPr>
            </w:pPr>
          </w:p>
        </w:tc>
        <w:tc>
          <w:tcPr>
            <w:tcW w:w="2601" w:type="dxa"/>
          </w:tcPr>
          <w:p w14:paraId="37A2AE3D" w14:textId="7937A4D5" w:rsidR="00985D8D" w:rsidRPr="00692E7A" w:rsidRDefault="00985D8D" w:rsidP="00985D8D">
            <w:pPr>
              <w:spacing w:line="276" w:lineRule="auto"/>
              <w:jc w:val="center"/>
              <w:rPr>
                <w:rFonts w:ascii="Times New Roman" w:hAnsi="Times New Roman" w:cs="Times New Roman"/>
                <w:sz w:val="24"/>
                <w:szCs w:val="24"/>
              </w:rPr>
            </w:pPr>
            <w:r>
              <w:rPr>
                <w:rFonts w:ascii="Times New Roman" w:hAnsi="Times New Roman" w:cs="Times New Roman"/>
                <w:sz w:val="24"/>
                <w:szCs w:val="24"/>
              </w:rPr>
              <w:t>Liczba wystaw powstałych w ramach projektu</w:t>
            </w:r>
          </w:p>
        </w:tc>
        <w:tc>
          <w:tcPr>
            <w:tcW w:w="1617" w:type="dxa"/>
          </w:tcPr>
          <w:p w14:paraId="7703380B" w14:textId="3F7F66E1" w:rsidR="00985D8D" w:rsidRPr="00692E7A" w:rsidRDefault="00985D8D" w:rsidP="00985D8D">
            <w:pPr>
              <w:spacing w:line="276" w:lineRule="auto"/>
              <w:jc w:val="center"/>
              <w:rPr>
                <w:rFonts w:ascii="Times New Roman" w:hAnsi="Times New Roman" w:cs="Times New Roman"/>
                <w:sz w:val="24"/>
                <w:szCs w:val="24"/>
              </w:rPr>
            </w:pPr>
            <w:r>
              <w:rPr>
                <w:rFonts w:ascii="Times New Roman" w:hAnsi="Times New Roman" w:cs="Times New Roman"/>
                <w:sz w:val="24"/>
                <w:szCs w:val="24"/>
              </w:rPr>
              <w:t>sztuka</w:t>
            </w:r>
          </w:p>
        </w:tc>
        <w:tc>
          <w:tcPr>
            <w:tcW w:w="1437" w:type="dxa"/>
          </w:tcPr>
          <w:p w14:paraId="5189EEB0" w14:textId="686FDC5B" w:rsidR="00985D8D" w:rsidRPr="00692E7A" w:rsidRDefault="00985D8D" w:rsidP="00985D8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32" w:type="dxa"/>
          </w:tcPr>
          <w:p w14:paraId="3396B6F9" w14:textId="20DCB306" w:rsidR="00985D8D" w:rsidRPr="00692E7A" w:rsidRDefault="00985D8D" w:rsidP="00985D8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73938" w:rsidRPr="00C213F2" w14:paraId="5FC3A496" w14:textId="77777777" w:rsidTr="00226359">
        <w:trPr>
          <w:trHeight w:val="289"/>
        </w:trPr>
        <w:tc>
          <w:tcPr>
            <w:tcW w:w="2122" w:type="dxa"/>
            <w:vMerge/>
            <w:shd w:val="pct5" w:color="auto" w:fill="auto"/>
          </w:tcPr>
          <w:p w14:paraId="79CB309F" w14:textId="77777777" w:rsidR="00E73938" w:rsidRPr="00AE5DE1" w:rsidRDefault="00E73938" w:rsidP="00F30B31">
            <w:pPr>
              <w:spacing w:line="276" w:lineRule="auto"/>
              <w:jc w:val="both"/>
              <w:rPr>
                <w:rFonts w:ascii="Times New Roman" w:hAnsi="Times New Roman" w:cs="Times New Roman"/>
                <w:b/>
                <w:bCs/>
                <w:sz w:val="24"/>
                <w:szCs w:val="24"/>
              </w:rPr>
            </w:pPr>
          </w:p>
        </w:tc>
        <w:tc>
          <w:tcPr>
            <w:tcW w:w="7087" w:type="dxa"/>
            <w:gridSpan w:val="4"/>
          </w:tcPr>
          <w:p w14:paraId="031535F5" w14:textId="77777777" w:rsidR="00E73938" w:rsidRPr="00E73938" w:rsidRDefault="00E73938" w:rsidP="00E73938">
            <w:pPr>
              <w:spacing w:line="276" w:lineRule="auto"/>
              <w:jc w:val="center"/>
              <w:rPr>
                <w:rFonts w:ascii="Times New Roman" w:hAnsi="Times New Roman" w:cs="Times New Roman"/>
                <w:b/>
                <w:bCs/>
                <w:sz w:val="24"/>
                <w:szCs w:val="24"/>
              </w:rPr>
            </w:pPr>
            <w:r w:rsidRPr="00E73938">
              <w:rPr>
                <w:rFonts w:ascii="Times New Roman" w:hAnsi="Times New Roman" w:cs="Times New Roman"/>
                <w:b/>
                <w:bCs/>
                <w:sz w:val="24"/>
                <w:szCs w:val="24"/>
              </w:rPr>
              <w:t>Wskaźnik rezultatu</w:t>
            </w:r>
          </w:p>
        </w:tc>
      </w:tr>
      <w:tr w:rsidR="00E73938" w:rsidRPr="00C213F2" w14:paraId="5396FAD4" w14:textId="77777777" w:rsidTr="00226359">
        <w:trPr>
          <w:trHeight w:val="289"/>
        </w:trPr>
        <w:tc>
          <w:tcPr>
            <w:tcW w:w="2122" w:type="dxa"/>
            <w:vMerge/>
            <w:shd w:val="pct5" w:color="auto" w:fill="auto"/>
          </w:tcPr>
          <w:p w14:paraId="6F8DEB41" w14:textId="77777777" w:rsidR="00E73938" w:rsidRPr="00AE5DE1" w:rsidRDefault="00E73938" w:rsidP="00F30B31">
            <w:pPr>
              <w:spacing w:line="276" w:lineRule="auto"/>
              <w:jc w:val="both"/>
              <w:rPr>
                <w:rFonts w:ascii="Times New Roman" w:hAnsi="Times New Roman" w:cs="Times New Roman"/>
                <w:b/>
                <w:bCs/>
                <w:sz w:val="24"/>
                <w:szCs w:val="24"/>
              </w:rPr>
            </w:pPr>
          </w:p>
        </w:tc>
        <w:tc>
          <w:tcPr>
            <w:tcW w:w="2601" w:type="dxa"/>
          </w:tcPr>
          <w:p w14:paraId="32870883"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Liczba osób odwiedzających obiekty kulturalne i turystyczne objęte wsparciem</w:t>
            </w:r>
          </w:p>
        </w:tc>
        <w:tc>
          <w:tcPr>
            <w:tcW w:w="1617" w:type="dxa"/>
          </w:tcPr>
          <w:p w14:paraId="015E52A6"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os/rok</w:t>
            </w:r>
          </w:p>
        </w:tc>
        <w:tc>
          <w:tcPr>
            <w:tcW w:w="1437" w:type="dxa"/>
          </w:tcPr>
          <w:p w14:paraId="1A95619B" w14:textId="77777777"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15 000</w:t>
            </w:r>
          </w:p>
        </w:tc>
        <w:tc>
          <w:tcPr>
            <w:tcW w:w="1432" w:type="dxa"/>
          </w:tcPr>
          <w:p w14:paraId="6FCE2CBB" w14:textId="3171A160" w:rsidR="00E73938" w:rsidRPr="00692E7A" w:rsidRDefault="00E73938" w:rsidP="00E73938">
            <w:pPr>
              <w:spacing w:line="276" w:lineRule="auto"/>
              <w:jc w:val="center"/>
              <w:rPr>
                <w:rFonts w:ascii="Times New Roman" w:hAnsi="Times New Roman" w:cs="Times New Roman"/>
                <w:sz w:val="24"/>
                <w:szCs w:val="24"/>
              </w:rPr>
            </w:pPr>
            <w:r w:rsidRPr="00692E7A">
              <w:rPr>
                <w:rFonts w:ascii="Times New Roman" w:hAnsi="Times New Roman" w:cs="Times New Roman"/>
                <w:sz w:val="24"/>
                <w:szCs w:val="24"/>
              </w:rPr>
              <w:t>20 000</w:t>
            </w:r>
          </w:p>
        </w:tc>
      </w:tr>
    </w:tbl>
    <w:p w14:paraId="220C1556" w14:textId="77777777" w:rsidR="000D0E7F" w:rsidRPr="00D87663" w:rsidRDefault="000D0E7F" w:rsidP="00D87663">
      <w:pPr>
        <w:spacing w:line="276" w:lineRule="auto"/>
        <w:jc w:val="both"/>
        <w:rPr>
          <w:rFonts w:ascii="Times New Roman" w:hAnsi="Times New Roman" w:cs="Times New Roman"/>
          <w:sz w:val="24"/>
          <w:szCs w:val="24"/>
        </w:rPr>
      </w:pPr>
    </w:p>
    <w:sectPr w:rsidR="000D0E7F" w:rsidRPr="00D87663" w:rsidSect="000D0E7F">
      <w:footerReference w:type="defaul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FF8B8" w14:textId="77777777" w:rsidR="00D94AFD" w:rsidRDefault="00D94AFD" w:rsidP="00ED3494">
      <w:pPr>
        <w:spacing w:after="0" w:line="240" w:lineRule="auto"/>
      </w:pPr>
      <w:r>
        <w:separator/>
      </w:r>
    </w:p>
  </w:endnote>
  <w:endnote w:type="continuationSeparator" w:id="0">
    <w:p w14:paraId="26DEAB38" w14:textId="77777777" w:rsidR="00D94AFD" w:rsidRDefault="00D94AFD" w:rsidP="00ED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074658"/>
      <w:docPartObj>
        <w:docPartGallery w:val="Page Numbers (Bottom of Page)"/>
        <w:docPartUnique/>
      </w:docPartObj>
    </w:sdtPr>
    <w:sdtEndPr/>
    <w:sdtContent>
      <w:p w14:paraId="78918D76" w14:textId="2508441B" w:rsidR="000D0E7F" w:rsidRDefault="000D0E7F">
        <w:pPr>
          <w:pStyle w:val="Stopka"/>
          <w:jc w:val="center"/>
        </w:pPr>
        <w:r>
          <w:fldChar w:fldCharType="begin"/>
        </w:r>
        <w:r>
          <w:instrText>PAGE   \* MERGEFORMAT</w:instrText>
        </w:r>
        <w:r>
          <w:fldChar w:fldCharType="separate"/>
        </w:r>
        <w:r>
          <w:t>2</w:t>
        </w:r>
        <w:r>
          <w:fldChar w:fldCharType="end"/>
        </w:r>
      </w:p>
    </w:sdtContent>
  </w:sdt>
  <w:p w14:paraId="1CACE26D" w14:textId="0B2DB69A" w:rsidR="000D0E7F" w:rsidRDefault="000D0E7F" w:rsidP="000D0E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79EE1" w14:textId="77777777" w:rsidR="00D94AFD" w:rsidRDefault="00D94AFD" w:rsidP="00ED3494">
      <w:pPr>
        <w:spacing w:after="0" w:line="240" w:lineRule="auto"/>
      </w:pPr>
      <w:r>
        <w:separator/>
      </w:r>
    </w:p>
  </w:footnote>
  <w:footnote w:type="continuationSeparator" w:id="0">
    <w:p w14:paraId="15AFDEA7" w14:textId="77777777" w:rsidR="00D94AFD" w:rsidRDefault="00D94AFD" w:rsidP="00ED3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207D"/>
    <w:multiLevelType w:val="multilevel"/>
    <w:tmpl w:val="02C6BCEE"/>
    <w:lvl w:ilvl="0">
      <w:start w:val="1"/>
      <w:numFmt w:val="lowerLetter"/>
      <w:lvlText w:val="%1."/>
      <w:lvlJc w:val="left"/>
      <w:pPr>
        <w:tabs>
          <w:tab w:val="num" w:pos="720"/>
        </w:tabs>
        <w:ind w:left="720" w:hanging="360"/>
      </w:pPr>
      <w:rPr>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7113F"/>
    <w:multiLevelType w:val="hybridMultilevel"/>
    <w:tmpl w:val="5B680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53AC4"/>
    <w:multiLevelType w:val="hybridMultilevel"/>
    <w:tmpl w:val="6338E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880C64"/>
    <w:multiLevelType w:val="hybridMultilevel"/>
    <w:tmpl w:val="BB58B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D3236"/>
    <w:multiLevelType w:val="hybridMultilevel"/>
    <w:tmpl w:val="1444E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2B1CE3"/>
    <w:multiLevelType w:val="hybridMultilevel"/>
    <w:tmpl w:val="ABD69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6149AD"/>
    <w:multiLevelType w:val="hybridMultilevel"/>
    <w:tmpl w:val="A31AB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6D4590"/>
    <w:multiLevelType w:val="hybridMultilevel"/>
    <w:tmpl w:val="B80C4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AE6D93"/>
    <w:multiLevelType w:val="hybridMultilevel"/>
    <w:tmpl w:val="C6182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83485C"/>
    <w:multiLevelType w:val="hybridMultilevel"/>
    <w:tmpl w:val="5DCA9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FC7DFA"/>
    <w:multiLevelType w:val="hybridMultilevel"/>
    <w:tmpl w:val="5DD637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B14A21"/>
    <w:multiLevelType w:val="hybridMultilevel"/>
    <w:tmpl w:val="08A03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E63E16"/>
    <w:multiLevelType w:val="hybridMultilevel"/>
    <w:tmpl w:val="0380B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F328F5"/>
    <w:multiLevelType w:val="hybridMultilevel"/>
    <w:tmpl w:val="5E3E0CFC"/>
    <w:lvl w:ilvl="0" w:tplc="0415000D">
      <w:start w:val="1"/>
      <w:numFmt w:val="bullet"/>
      <w:lvlText w:val=""/>
      <w:lvlJc w:val="left"/>
      <w:pPr>
        <w:ind w:left="720" w:hanging="360"/>
      </w:pPr>
      <w:rPr>
        <w:rFonts w:ascii="Wingdings" w:hAnsi="Wingdings" w:hint="default"/>
      </w:rPr>
    </w:lvl>
    <w:lvl w:ilvl="1" w:tplc="93603842">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271D92"/>
    <w:multiLevelType w:val="hybridMultilevel"/>
    <w:tmpl w:val="5B040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E02319"/>
    <w:multiLevelType w:val="hybridMultilevel"/>
    <w:tmpl w:val="AB766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A4C1C"/>
    <w:multiLevelType w:val="hybridMultilevel"/>
    <w:tmpl w:val="0A302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A460D5"/>
    <w:multiLevelType w:val="hybridMultilevel"/>
    <w:tmpl w:val="24F8C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CF1749"/>
    <w:multiLevelType w:val="hybridMultilevel"/>
    <w:tmpl w:val="91B8B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E11F52"/>
    <w:multiLevelType w:val="hybridMultilevel"/>
    <w:tmpl w:val="89B2D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B136354"/>
    <w:multiLevelType w:val="hybridMultilevel"/>
    <w:tmpl w:val="AC8CF6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E90638"/>
    <w:multiLevelType w:val="hybridMultilevel"/>
    <w:tmpl w:val="C780343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B6374B"/>
    <w:multiLevelType w:val="multilevel"/>
    <w:tmpl w:val="6DA4AAB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DB3A42"/>
    <w:multiLevelType w:val="hybridMultilevel"/>
    <w:tmpl w:val="76C4D45E"/>
    <w:lvl w:ilvl="0" w:tplc="BD90B788">
      <w:start w:val="6"/>
      <w:numFmt w:val="decimal"/>
      <w:lvlText w:val="%1."/>
      <w:lvlJc w:val="left"/>
      <w:pPr>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6332E59"/>
    <w:multiLevelType w:val="multilevel"/>
    <w:tmpl w:val="889E7C3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580F10D0"/>
    <w:multiLevelType w:val="hybridMultilevel"/>
    <w:tmpl w:val="3BD609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716EA3"/>
    <w:multiLevelType w:val="hybridMultilevel"/>
    <w:tmpl w:val="616AB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32C54D6"/>
    <w:multiLevelType w:val="hybridMultilevel"/>
    <w:tmpl w:val="EBFE134C"/>
    <w:lvl w:ilvl="0" w:tplc="C36484DC">
      <w:start w:val="5"/>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AD70DC7"/>
    <w:multiLevelType w:val="hybridMultilevel"/>
    <w:tmpl w:val="7D5CA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B83658"/>
    <w:multiLevelType w:val="hybridMultilevel"/>
    <w:tmpl w:val="73C858CE"/>
    <w:lvl w:ilvl="0" w:tplc="5EB267D8">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F4614BA"/>
    <w:multiLevelType w:val="hybridMultilevel"/>
    <w:tmpl w:val="9A9A6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CC6DCC"/>
    <w:multiLevelType w:val="multilevel"/>
    <w:tmpl w:val="5ED0CDF2"/>
    <w:lvl w:ilvl="0">
      <w:start w:val="3"/>
      <w:numFmt w:val="decimal"/>
      <w:lvlText w:val="%1."/>
      <w:lvlJc w:val="left"/>
      <w:pPr>
        <w:tabs>
          <w:tab w:val="num" w:pos="360"/>
        </w:tabs>
        <w:ind w:left="360" w:hanging="360"/>
      </w:pPr>
      <w:rPr>
        <w:b w:val="0"/>
        <w:bCs w:val="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746A5C61"/>
    <w:multiLevelType w:val="hybridMultilevel"/>
    <w:tmpl w:val="29C6E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D466DC"/>
    <w:multiLevelType w:val="hybridMultilevel"/>
    <w:tmpl w:val="B48E60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97448936">
    <w:abstractNumId w:val="1"/>
  </w:num>
  <w:num w:numId="2" w16cid:durableId="1715108245">
    <w:abstractNumId w:val="13"/>
  </w:num>
  <w:num w:numId="3" w16cid:durableId="1661883047">
    <w:abstractNumId w:val="32"/>
  </w:num>
  <w:num w:numId="4" w16cid:durableId="1724862714">
    <w:abstractNumId w:val="18"/>
  </w:num>
  <w:num w:numId="5" w16cid:durableId="1462381339">
    <w:abstractNumId w:val="15"/>
  </w:num>
  <w:num w:numId="6" w16cid:durableId="630212811">
    <w:abstractNumId w:val="3"/>
  </w:num>
  <w:num w:numId="7" w16cid:durableId="174929763">
    <w:abstractNumId w:val="7"/>
  </w:num>
  <w:num w:numId="8" w16cid:durableId="1120683903">
    <w:abstractNumId w:val="10"/>
  </w:num>
  <w:num w:numId="9" w16cid:durableId="5656254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83886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39649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51350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6322523">
    <w:abstractNumId w:val="3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21901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009970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0847215">
    <w:abstractNumId w:val="0"/>
    <w:lvlOverride w:ilvl="0">
      <w:startOverride w:val="1"/>
    </w:lvlOverride>
    <w:lvlOverride w:ilvl="1"/>
    <w:lvlOverride w:ilvl="2"/>
    <w:lvlOverride w:ilvl="3"/>
    <w:lvlOverride w:ilvl="4"/>
    <w:lvlOverride w:ilvl="5"/>
    <w:lvlOverride w:ilvl="6"/>
    <w:lvlOverride w:ilvl="7"/>
    <w:lvlOverride w:ilvl="8"/>
  </w:num>
  <w:num w:numId="17" w16cid:durableId="161251342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408458">
    <w:abstractNumId w:val="8"/>
  </w:num>
  <w:num w:numId="19" w16cid:durableId="986977549">
    <w:abstractNumId w:val="19"/>
  </w:num>
  <w:num w:numId="20" w16cid:durableId="362172714">
    <w:abstractNumId w:val="5"/>
  </w:num>
  <w:num w:numId="21" w16cid:durableId="334579393">
    <w:abstractNumId w:val="4"/>
  </w:num>
  <w:num w:numId="22" w16cid:durableId="311837903">
    <w:abstractNumId w:val="28"/>
  </w:num>
  <w:num w:numId="23" w16cid:durableId="301278374">
    <w:abstractNumId w:val="17"/>
  </w:num>
  <w:num w:numId="24" w16cid:durableId="1497308212">
    <w:abstractNumId w:val="12"/>
  </w:num>
  <w:num w:numId="25" w16cid:durableId="1821187248">
    <w:abstractNumId w:val="20"/>
  </w:num>
  <w:num w:numId="26" w16cid:durableId="216281707">
    <w:abstractNumId w:val="26"/>
  </w:num>
  <w:num w:numId="27" w16cid:durableId="751201938">
    <w:abstractNumId w:val="14"/>
  </w:num>
  <w:num w:numId="28" w16cid:durableId="920330278">
    <w:abstractNumId w:val="9"/>
  </w:num>
  <w:num w:numId="29" w16cid:durableId="1648124951">
    <w:abstractNumId w:val="2"/>
  </w:num>
  <w:num w:numId="30" w16cid:durableId="965964221">
    <w:abstractNumId w:val="16"/>
  </w:num>
  <w:num w:numId="31" w16cid:durableId="1214923470">
    <w:abstractNumId w:val="6"/>
  </w:num>
  <w:num w:numId="32" w16cid:durableId="945650188">
    <w:abstractNumId w:val="30"/>
  </w:num>
  <w:num w:numId="33" w16cid:durableId="1714696560">
    <w:abstractNumId w:val="25"/>
  </w:num>
  <w:num w:numId="34" w16cid:durableId="73284751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A3"/>
    <w:rsid w:val="00006155"/>
    <w:rsid w:val="00006896"/>
    <w:rsid w:val="0001001E"/>
    <w:rsid w:val="0003050C"/>
    <w:rsid w:val="000610BC"/>
    <w:rsid w:val="00061957"/>
    <w:rsid w:val="000A6B5C"/>
    <w:rsid w:val="000A6DFA"/>
    <w:rsid w:val="000B4F46"/>
    <w:rsid w:val="000D0E7F"/>
    <w:rsid w:val="000E4DAB"/>
    <w:rsid w:val="000F16D9"/>
    <w:rsid w:val="0010164B"/>
    <w:rsid w:val="00102DD4"/>
    <w:rsid w:val="00115748"/>
    <w:rsid w:val="001258D3"/>
    <w:rsid w:val="00137033"/>
    <w:rsid w:val="00142A47"/>
    <w:rsid w:val="00160709"/>
    <w:rsid w:val="00164414"/>
    <w:rsid w:val="001731CF"/>
    <w:rsid w:val="001C6061"/>
    <w:rsid w:val="001D7A44"/>
    <w:rsid w:val="001E3D66"/>
    <w:rsid w:val="001F1176"/>
    <w:rsid w:val="00222893"/>
    <w:rsid w:val="00226359"/>
    <w:rsid w:val="00265D28"/>
    <w:rsid w:val="002A56C1"/>
    <w:rsid w:val="002E3724"/>
    <w:rsid w:val="003006E2"/>
    <w:rsid w:val="00325CD0"/>
    <w:rsid w:val="00353B27"/>
    <w:rsid w:val="00367FF3"/>
    <w:rsid w:val="003D5C25"/>
    <w:rsid w:val="003E46D5"/>
    <w:rsid w:val="00403726"/>
    <w:rsid w:val="00406151"/>
    <w:rsid w:val="004445D2"/>
    <w:rsid w:val="00454DB7"/>
    <w:rsid w:val="0046357A"/>
    <w:rsid w:val="004775E7"/>
    <w:rsid w:val="00477700"/>
    <w:rsid w:val="00485D1B"/>
    <w:rsid w:val="00494941"/>
    <w:rsid w:val="00495F0E"/>
    <w:rsid w:val="004C2A19"/>
    <w:rsid w:val="004C4274"/>
    <w:rsid w:val="004D5C58"/>
    <w:rsid w:val="004E09F9"/>
    <w:rsid w:val="00534D2A"/>
    <w:rsid w:val="00546A7F"/>
    <w:rsid w:val="00546CC5"/>
    <w:rsid w:val="005C1CA3"/>
    <w:rsid w:val="005E641F"/>
    <w:rsid w:val="005F38A6"/>
    <w:rsid w:val="006013E1"/>
    <w:rsid w:val="006256A1"/>
    <w:rsid w:val="00625E95"/>
    <w:rsid w:val="0063587C"/>
    <w:rsid w:val="006367BB"/>
    <w:rsid w:val="006413CB"/>
    <w:rsid w:val="00692E7A"/>
    <w:rsid w:val="00693B5C"/>
    <w:rsid w:val="006B10B1"/>
    <w:rsid w:val="006B415D"/>
    <w:rsid w:val="006C65F8"/>
    <w:rsid w:val="006E6192"/>
    <w:rsid w:val="006F5F69"/>
    <w:rsid w:val="007017E7"/>
    <w:rsid w:val="0076567A"/>
    <w:rsid w:val="00785A79"/>
    <w:rsid w:val="007C33DC"/>
    <w:rsid w:val="007D5FA6"/>
    <w:rsid w:val="0081185B"/>
    <w:rsid w:val="00812F80"/>
    <w:rsid w:val="008135D8"/>
    <w:rsid w:val="008304A3"/>
    <w:rsid w:val="008546EC"/>
    <w:rsid w:val="008763E7"/>
    <w:rsid w:val="00880B67"/>
    <w:rsid w:val="008932FB"/>
    <w:rsid w:val="008A63D0"/>
    <w:rsid w:val="008A7BEC"/>
    <w:rsid w:val="008B4AE1"/>
    <w:rsid w:val="008F0612"/>
    <w:rsid w:val="00900254"/>
    <w:rsid w:val="00902CE8"/>
    <w:rsid w:val="00924C82"/>
    <w:rsid w:val="00927350"/>
    <w:rsid w:val="00955CBF"/>
    <w:rsid w:val="00964517"/>
    <w:rsid w:val="00966427"/>
    <w:rsid w:val="00972764"/>
    <w:rsid w:val="00976375"/>
    <w:rsid w:val="00985D8D"/>
    <w:rsid w:val="00996CC7"/>
    <w:rsid w:val="009A2CE0"/>
    <w:rsid w:val="009B43AC"/>
    <w:rsid w:val="009C28B0"/>
    <w:rsid w:val="00A05FAE"/>
    <w:rsid w:val="00A120DA"/>
    <w:rsid w:val="00A13159"/>
    <w:rsid w:val="00A22897"/>
    <w:rsid w:val="00A24B64"/>
    <w:rsid w:val="00A45D9C"/>
    <w:rsid w:val="00A62430"/>
    <w:rsid w:val="00A75552"/>
    <w:rsid w:val="00A93A17"/>
    <w:rsid w:val="00AA24CA"/>
    <w:rsid w:val="00AA7E6F"/>
    <w:rsid w:val="00AB016D"/>
    <w:rsid w:val="00AD19F6"/>
    <w:rsid w:val="00AE5DE1"/>
    <w:rsid w:val="00AF69EA"/>
    <w:rsid w:val="00AF76C5"/>
    <w:rsid w:val="00B00E83"/>
    <w:rsid w:val="00B32F77"/>
    <w:rsid w:val="00B37E9B"/>
    <w:rsid w:val="00B425ED"/>
    <w:rsid w:val="00B7622A"/>
    <w:rsid w:val="00B8726D"/>
    <w:rsid w:val="00B8755D"/>
    <w:rsid w:val="00BB28AD"/>
    <w:rsid w:val="00BB6602"/>
    <w:rsid w:val="00BC254C"/>
    <w:rsid w:val="00BD3250"/>
    <w:rsid w:val="00BE6494"/>
    <w:rsid w:val="00BF227E"/>
    <w:rsid w:val="00BF2AA2"/>
    <w:rsid w:val="00C20F22"/>
    <w:rsid w:val="00C27130"/>
    <w:rsid w:val="00C412C1"/>
    <w:rsid w:val="00C42402"/>
    <w:rsid w:val="00C50548"/>
    <w:rsid w:val="00C60FF4"/>
    <w:rsid w:val="00C65E23"/>
    <w:rsid w:val="00C67461"/>
    <w:rsid w:val="00C76F83"/>
    <w:rsid w:val="00C96BF8"/>
    <w:rsid w:val="00D002C0"/>
    <w:rsid w:val="00D13FD6"/>
    <w:rsid w:val="00D44535"/>
    <w:rsid w:val="00D5431C"/>
    <w:rsid w:val="00D87663"/>
    <w:rsid w:val="00D91DE0"/>
    <w:rsid w:val="00D94AFD"/>
    <w:rsid w:val="00DA1234"/>
    <w:rsid w:val="00DB6CE3"/>
    <w:rsid w:val="00DC08E4"/>
    <w:rsid w:val="00DF19C4"/>
    <w:rsid w:val="00E06A0E"/>
    <w:rsid w:val="00E07326"/>
    <w:rsid w:val="00E73938"/>
    <w:rsid w:val="00E740D5"/>
    <w:rsid w:val="00EB00E8"/>
    <w:rsid w:val="00EB0207"/>
    <w:rsid w:val="00ED3494"/>
    <w:rsid w:val="00ED4627"/>
    <w:rsid w:val="00ED7658"/>
    <w:rsid w:val="00F22C6C"/>
    <w:rsid w:val="00F30B31"/>
    <w:rsid w:val="00F44207"/>
    <w:rsid w:val="00F4669F"/>
    <w:rsid w:val="00F67F38"/>
    <w:rsid w:val="00F71CDC"/>
    <w:rsid w:val="00F724E8"/>
    <w:rsid w:val="00F82A44"/>
    <w:rsid w:val="00F9187C"/>
    <w:rsid w:val="00FA236B"/>
    <w:rsid w:val="00FB191D"/>
    <w:rsid w:val="00FB2B2B"/>
    <w:rsid w:val="00FC08AB"/>
    <w:rsid w:val="00FD4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AAAC"/>
  <w15:chartTrackingRefBased/>
  <w15:docId w15:val="{1A8DFD61-00D9-4A8E-B5DC-B21A9D6C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D34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3494"/>
    <w:rPr>
      <w:sz w:val="20"/>
      <w:szCs w:val="20"/>
    </w:rPr>
  </w:style>
  <w:style w:type="character" w:styleId="Odwoanieprzypisukocowego">
    <w:name w:val="endnote reference"/>
    <w:basedOn w:val="Domylnaczcionkaakapitu"/>
    <w:uiPriority w:val="99"/>
    <w:semiHidden/>
    <w:unhideWhenUsed/>
    <w:rsid w:val="00ED3494"/>
    <w:rPr>
      <w:vertAlign w:val="superscript"/>
    </w:rPr>
  </w:style>
  <w:style w:type="paragraph" w:styleId="Akapitzlist">
    <w:name w:val="List Paragraph"/>
    <w:basedOn w:val="Normalny"/>
    <w:uiPriority w:val="34"/>
    <w:qFormat/>
    <w:rsid w:val="00BB6602"/>
    <w:pPr>
      <w:ind w:left="720"/>
      <w:contextualSpacing/>
    </w:pPr>
  </w:style>
  <w:style w:type="character" w:styleId="Odwoaniedokomentarza">
    <w:name w:val="annotation reference"/>
    <w:basedOn w:val="Domylnaczcionkaakapitu"/>
    <w:uiPriority w:val="99"/>
    <w:semiHidden/>
    <w:unhideWhenUsed/>
    <w:rsid w:val="00546CC5"/>
    <w:rPr>
      <w:sz w:val="16"/>
      <w:szCs w:val="16"/>
    </w:rPr>
  </w:style>
  <w:style w:type="paragraph" w:styleId="Tekstkomentarza">
    <w:name w:val="annotation text"/>
    <w:basedOn w:val="Normalny"/>
    <w:link w:val="TekstkomentarzaZnak"/>
    <w:uiPriority w:val="99"/>
    <w:semiHidden/>
    <w:unhideWhenUsed/>
    <w:rsid w:val="00546C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6CC5"/>
    <w:rPr>
      <w:sz w:val="20"/>
      <w:szCs w:val="20"/>
    </w:rPr>
  </w:style>
  <w:style w:type="paragraph" w:styleId="Tematkomentarza">
    <w:name w:val="annotation subject"/>
    <w:basedOn w:val="Tekstkomentarza"/>
    <w:next w:val="Tekstkomentarza"/>
    <w:link w:val="TematkomentarzaZnak"/>
    <w:uiPriority w:val="99"/>
    <w:semiHidden/>
    <w:unhideWhenUsed/>
    <w:rsid w:val="00546CC5"/>
    <w:rPr>
      <w:b/>
      <w:bCs/>
    </w:rPr>
  </w:style>
  <w:style w:type="character" w:customStyle="1" w:styleId="TematkomentarzaZnak">
    <w:name w:val="Temat komentarza Znak"/>
    <w:basedOn w:val="TekstkomentarzaZnak"/>
    <w:link w:val="Tematkomentarza"/>
    <w:uiPriority w:val="99"/>
    <w:semiHidden/>
    <w:rsid w:val="00546CC5"/>
    <w:rPr>
      <w:b/>
      <w:bCs/>
      <w:sz w:val="20"/>
      <w:szCs w:val="20"/>
    </w:rPr>
  </w:style>
  <w:style w:type="table" w:styleId="Tabela-Siatka">
    <w:name w:val="Table Grid"/>
    <w:basedOn w:val="Standardowy"/>
    <w:uiPriority w:val="39"/>
    <w:rsid w:val="0085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6EC"/>
    <w:pPr>
      <w:autoSpaceDE w:val="0"/>
      <w:autoSpaceDN w:val="0"/>
      <w:adjustRightInd w:val="0"/>
      <w:spacing w:after="0" w:line="240" w:lineRule="auto"/>
    </w:pPr>
    <w:rPr>
      <w:rFonts w:ascii="Aptos" w:hAnsi="Aptos" w:cs="Aptos"/>
      <w:color w:val="000000"/>
      <w:kern w:val="0"/>
      <w:sz w:val="24"/>
      <w:szCs w:val="24"/>
    </w:rPr>
  </w:style>
  <w:style w:type="paragraph" w:styleId="Nagwek">
    <w:name w:val="header"/>
    <w:basedOn w:val="Normalny"/>
    <w:link w:val="NagwekZnak"/>
    <w:uiPriority w:val="99"/>
    <w:unhideWhenUsed/>
    <w:rsid w:val="00102D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2DD4"/>
  </w:style>
  <w:style w:type="paragraph" w:styleId="Stopka">
    <w:name w:val="footer"/>
    <w:basedOn w:val="Normalny"/>
    <w:link w:val="StopkaZnak"/>
    <w:uiPriority w:val="99"/>
    <w:unhideWhenUsed/>
    <w:rsid w:val="00102D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327956">
      <w:bodyDiv w:val="1"/>
      <w:marLeft w:val="0"/>
      <w:marRight w:val="0"/>
      <w:marTop w:val="0"/>
      <w:marBottom w:val="0"/>
      <w:divBdr>
        <w:top w:val="none" w:sz="0" w:space="0" w:color="auto"/>
        <w:left w:val="none" w:sz="0" w:space="0" w:color="auto"/>
        <w:bottom w:val="none" w:sz="0" w:space="0" w:color="auto"/>
        <w:right w:val="none" w:sz="0" w:space="0" w:color="auto"/>
      </w:divBdr>
    </w:div>
    <w:div w:id="972251629">
      <w:bodyDiv w:val="1"/>
      <w:marLeft w:val="0"/>
      <w:marRight w:val="0"/>
      <w:marTop w:val="0"/>
      <w:marBottom w:val="0"/>
      <w:divBdr>
        <w:top w:val="none" w:sz="0" w:space="0" w:color="auto"/>
        <w:left w:val="none" w:sz="0" w:space="0" w:color="auto"/>
        <w:bottom w:val="none" w:sz="0" w:space="0" w:color="auto"/>
        <w:right w:val="none" w:sz="0" w:space="0" w:color="auto"/>
      </w:divBdr>
    </w:div>
    <w:div w:id="1025987250">
      <w:bodyDiv w:val="1"/>
      <w:marLeft w:val="0"/>
      <w:marRight w:val="0"/>
      <w:marTop w:val="0"/>
      <w:marBottom w:val="0"/>
      <w:divBdr>
        <w:top w:val="none" w:sz="0" w:space="0" w:color="auto"/>
        <w:left w:val="none" w:sz="0" w:space="0" w:color="auto"/>
        <w:bottom w:val="none" w:sz="0" w:space="0" w:color="auto"/>
        <w:right w:val="none" w:sz="0" w:space="0" w:color="auto"/>
      </w:divBdr>
      <w:divsChild>
        <w:div w:id="81413538">
          <w:marLeft w:val="0"/>
          <w:marRight w:val="0"/>
          <w:marTop w:val="0"/>
          <w:marBottom w:val="0"/>
          <w:divBdr>
            <w:top w:val="none" w:sz="0" w:space="0" w:color="auto"/>
            <w:left w:val="none" w:sz="0" w:space="0" w:color="auto"/>
            <w:bottom w:val="none" w:sz="0" w:space="0" w:color="auto"/>
            <w:right w:val="none" w:sz="0" w:space="0" w:color="auto"/>
          </w:divBdr>
        </w:div>
        <w:div w:id="1059934709">
          <w:marLeft w:val="0"/>
          <w:marRight w:val="0"/>
          <w:marTop w:val="0"/>
          <w:marBottom w:val="0"/>
          <w:divBdr>
            <w:top w:val="none" w:sz="0" w:space="0" w:color="auto"/>
            <w:left w:val="none" w:sz="0" w:space="0" w:color="auto"/>
            <w:bottom w:val="none" w:sz="0" w:space="0" w:color="auto"/>
            <w:right w:val="none" w:sz="0" w:space="0" w:color="auto"/>
          </w:divBdr>
          <w:divsChild>
            <w:div w:id="342904289">
              <w:marLeft w:val="0"/>
              <w:marRight w:val="0"/>
              <w:marTop w:val="0"/>
              <w:marBottom w:val="0"/>
              <w:divBdr>
                <w:top w:val="none" w:sz="0" w:space="0" w:color="auto"/>
                <w:left w:val="none" w:sz="0" w:space="0" w:color="auto"/>
                <w:bottom w:val="none" w:sz="0" w:space="0" w:color="auto"/>
                <w:right w:val="none" w:sz="0" w:space="0" w:color="auto"/>
              </w:divBdr>
              <w:divsChild>
                <w:div w:id="16866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1608">
          <w:marLeft w:val="0"/>
          <w:marRight w:val="0"/>
          <w:marTop w:val="0"/>
          <w:marBottom w:val="0"/>
          <w:divBdr>
            <w:top w:val="none" w:sz="0" w:space="0" w:color="auto"/>
            <w:left w:val="none" w:sz="0" w:space="0" w:color="auto"/>
            <w:bottom w:val="none" w:sz="0" w:space="0" w:color="auto"/>
            <w:right w:val="none" w:sz="0" w:space="0" w:color="auto"/>
          </w:divBdr>
          <w:divsChild>
            <w:div w:id="2016613053">
              <w:marLeft w:val="0"/>
              <w:marRight w:val="0"/>
              <w:marTop w:val="0"/>
              <w:marBottom w:val="0"/>
              <w:divBdr>
                <w:top w:val="none" w:sz="0" w:space="0" w:color="auto"/>
                <w:left w:val="none" w:sz="0" w:space="0" w:color="auto"/>
                <w:bottom w:val="none" w:sz="0" w:space="0" w:color="auto"/>
                <w:right w:val="none" w:sz="0" w:space="0" w:color="auto"/>
              </w:divBdr>
              <w:divsChild>
                <w:div w:id="13840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0925">
          <w:marLeft w:val="0"/>
          <w:marRight w:val="0"/>
          <w:marTop w:val="0"/>
          <w:marBottom w:val="0"/>
          <w:divBdr>
            <w:top w:val="none" w:sz="0" w:space="0" w:color="auto"/>
            <w:left w:val="none" w:sz="0" w:space="0" w:color="auto"/>
            <w:bottom w:val="none" w:sz="0" w:space="0" w:color="auto"/>
            <w:right w:val="none" w:sz="0" w:space="0" w:color="auto"/>
          </w:divBdr>
          <w:divsChild>
            <w:div w:id="1125319127">
              <w:marLeft w:val="0"/>
              <w:marRight w:val="0"/>
              <w:marTop w:val="0"/>
              <w:marBottom w:val="0"/>
              <w:divBdr>
                <w:top w:val="none" w:sz="0" w:space="0" w:color="auto"/>
                <w:left w:val="none" w:sz="0" w:space="0" w:color="auto"/>
                <w:bottom w:val="none" w:sz="0" w:space="0" w:color="auto"/>
                <w:right w:val="none" w:sz="0" w:space="0" w:color="auto"/>
              </w:divBdr>
              <w:divsChild>
                <w:div w:id="519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9097">
          <w:marLeft w:val="0"/>
          <w:marRight w:val="0"/>
          <w:marTop w:val="0"/>
          <w:marBottom w:val="0"/>
          <w:divBdr>
            <w:top w:val="none" w:sz="0" w:space="0" w:color="auto"/>
            <w:left w:val="none" w:sz="0" w:space="0" w:color="auto"/>
            <w:bottom w:val="none" w:sz="0" w:space="0" w:color="auto"/>
            <w:right w:val="none" w:sz="0" w:space="0" w:color="auto"/>
          </w:divBdr>
          <w:divsChild>
            <w:div w:id="610627827">
              <w:marLeft w:val="0"/>
              <w:marRight w:val="0"/>
              <w:marTop w:val="0"/>
              <w:marBottom w:val="0"/>
              <w:divBdr>
                <w:top w:val="none" w:sz="0" w:space="0" w:color="auto"/>
                <w:left w:val="none" w:sz="0" w:space="0" w:color="auto"/>
                <w:bottom w:val="none" w:sz="0" w:space="0" w:color="auto"/>
                <w:right w:val="none" w:sz="0" w:space="0" w:color="auto"/>
              </w:divBdr>
              <w:divsChild>
                <w:div w:id="745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A782A-20A8-474D-A0C6-4559F8A9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31</Pages>
  <Words>9884</Words>
  <Characters>59308</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Pracownik-TR</dc:creator>
  <cp:keywords/>
  <dc:description/>
  <cp:lastModifiedBy>Pracownik-TR</cp:lastModifiedBy>
  <cp:revision>11</cp:revision>
  <cp:lastPrinted>2024-09-30T06:49:00Z</cp:lastPrinted>
  <dcterms:created xsi:type="dcterms:W3CDTF">2024-10-03T09:07:00Z</dcterms:created>
  <dcterms:modified xsi:type="dcterms:W3CDTF">2024-10-03T14:05:00Z</dcterms:modified>
</cp:coreProperties>
</file>